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0C46E" w14:textId="77777777" w:rsidR="00192BC1" w:rsidRDefault="00192BC1">
      <w:bookmarkStart w:id="0" w:name="_GoBack"/>
      <w:bookmarkEnd w:id="0"/>
    </w:p>
    <w:p w14:paraId="3D6C9D95" w14:textId="77777777" w:rsidR="00192BC1" w:rsidRDefault="00192BC1"/>
    <w:tbl>
      <w:tblPr>
        <w:tblW w:w="1137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4"/>
      </w:tblGrid>
      <w:tr w:rsidR="004951BF" w:rsidRPr="00B75289" w14:paraId="4DC10A44" w14:textId="77777777" w:rsidTr="005E0B58">
        <w:tc>
          <w:tcPr>
            <w:tcW w:w="11374" w:type="dxa"/>
            <w:tcBorders>
              <w:top w:val="nil"/>
              <w:left w:val="nil"/>
              <w:bottom w:val="nil"/>
              <w:right w:val="nil"/>
            </w:tcBorders>
            <w:vAlign w:val="center"/>
          </w:tcPr>
          <w:p w14:paraId="0AE62D02" w14:textId="77777777" w:rsidR="009B5EC4" w:rsidRPr="00B75289" w:rsidRDefault="00152601" w:rsidP="005E68EC">
            <w:pPr>
              <w:spacing w:after="0"/>
              <w:jc w:val="center"/>
              <w:rPr>
                <w:rFonts w:ascii="Verdana" w:hAnsi="Verdana"/>
                <w:b/>
                <w:noProof/>
                <w:sz w:val="24"/>
                <w:szCs w:val="24"/>
                <w:lang w:eastAsia="en-GB"/>
              </w:rPr>
            </w:pPr>
            <w:r w:rsidRPr="00B75289">
              <w:rPr>
                <w:rFonts w:ascii="Verdana" w:hAnsi="Verdana"/>
                <w:noProof/>
                <w:sz w:val="24"/>
                <w:szCs w:val="24"/>
                <w:lang w:eastAsia="en-GB"/>
              </w:rPr>
              <w:drawing>
                <wp:anchor distT="0" distB="0" distL="114300" distR="114300" simplePos="0" relativeHeight="251658752" behindDoc="1" locked="0" layoutInCell="1" allowOverlap="1" wp14:anchorId="5808B607" wp14:editId="613C1AA2">
                  <wp:simplePos x="0" y="0"/>
                  <wp:positionH relativeFrom="column">
                    <wp:posOffset>103505</wp:posOffset>
                  </wp:positionH>
                  <wp:positionV relativeFrom="paragraph">
                    <wp:posOffset>-2779383</wp:posOffset>
                  </wp:positionV>
                  <wp:extent cx="5003165" cy="1457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36164" b="76101" l="13830" r="87553"/>
                                    </a14:imgEffect>
                                  </a14:imgLayer>
                                </a14:imgProps>
                              </a:ext>
                              <a:ext uri="{28A0092B-C50C-407E-A947-70E740481C1C}">
                                <a14:useLocalDpi xmlns:a14="http://schemas.microsoft.com/office/drawing/2010/main" val="0"/>
                              </a:ext>
                            </a:extLst>
                          </a:blip>
                          <a:srcRect l="11477" t="29465" r="10143" b="2232"/>
                          <a:stretch/>
                        </pic:blipFill>
                        <pic:spPr bwMode="auto">
                          <a:xfrm>
                            <a:off x="0" y="0"/>
                            <a:ext cx="5003165"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5EC4" w:rsidRPr="00B75289">
              <w:rPr>
                <w:rFonts w:ascii="Verdana" w:hAnsi="Verdana"/>
                <w:b/>
                <w:noProof/>
                <w:sz w:val="24"/>
                <w:szCs w:val="24"/>
                <w:lang w:eastAsia="en-GB"/>
              </w:rPr>
              <w:drawing>
                <wp:inline distT="0" distB="0" distL="0" distR="0" wp14:anchorId="59D6AEDD" wp14:editId="1BFF3159">
                  <wp:extent cx="5005070" cy="1146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5070" cy="1146175"/>
                          </a:xfrm>
                          <a:prstGeom prst="rect">
                            <a:avLst/>
                          </a:prstGeom>
                          <a:noFill/>
                        </pic:spPr>
                      </pic:pic>
                    </a:graphicData>
                  </a:graphic>
                </wp:inline>
              </w:drawing>
            </w:r>
          </w:p>
          <w:tbl>
            <w:tblPr>
              <w:tblStyle w:val="TableGrid"/>
              <w:tblW w:w="9601" w:type="dxa"/>
              <w:tblInd w:w="959" w:type="dxa"/>
              <w:tblLayout w:type="fixed"/>
              <w:tblLook w:val="04A0" w:firstRow="1" w:lastRow="0" w:firstColumn="1" w:lastColumn="0" w:noHBand="0" w:noVBand="1"/>
            </w:tblPr>
            <w:tblGrid>
              <w:gridCol w:w="9601"/>
            </w:tblGrid>
            <w:tr w:rsidR="009B5EC4" w:rsidRPr="00B75289" w14:paraId="6B9DCA22" w14:textId="77777777" w:rsidTr="004A5CBB">
              <w:tc>
                <w:tcPr>
                  <w:tcW w:w="9601" w:type="dxa"/>
                  <w:tcBorders>
                    <w:top w:val="nil"/>
                    <w:left w:val="nil"/>
                    <w:bottom w:val="nil"/>
                    <w:right w:val="nil"/>
                  </w:tcBorders>
                  <w:shd w:val="clear" w:color="auto" w:fill="C00000"/>
                </w:tcPr>
                <w:p w14:paraId="3B594AF7" w14:textId="77777777" w:rsidR="009B5EC4" w:rsidRPr="00E70E66" w:rsidRDefault="009B5EC4" w:rsidP="005E68EC">
                  <w:pPr>
                    <w:jc w:val="center"/>
                    <w:rPr>
                      <w:rFonts w:ascii="Verdana" w:hAnsi="Verdana"/>
                      <w:b/>
                      <w:noProof/>
                      <w:sz w:val="40"/>
                      <w:szCs w:val="40"/>
                      <w:lang w:eastAsia="en-GB"/>
                    </w:rPr>
                  </w:pPr>
                  <w:r w:rsidRPr="00E70E66">
                    <w:rPr>
                      <w:rFonts w:ascii="Verdana" w:hAnsi="Verdana"/>
                      <w:b/>
                      <w:noProof/>
                      <w:sz w:val="40"/>
                      <w:szCs w:val="40"/>
                      <w:lang w:eastAsia="en-GB"/>
                    </w:rPr>
                    <w:t>PENRITH TOWN COUNCIL</w:t>
                  </w:r>
                </w:p>
              </w:tc>
            </w:tr>
          </w:tbl>
          <w:p w14:paraId="1F60637A" w14:textId="77777777" w:rsidR="009B5EC4" w:rsidRPr="00B75289" w:rsidRDefault="009B5EC4" w:rsidP="005E0B58">
            <w:pPr>
              <w:spacing w:after="0"/>
              <w:rPr>
                <w:rFonts w:ascii="Verdana" w:hAnsi="Verdana"/>
                <w:b/>
                <w:noProof/>
                <w:sz w:val="24"/>
                <w:szCs w:val="24"/>
                <w:lang w:eastAsia="en-GB"/>
              </w:rPr>
            </w:pPr>
          </w:p>
          <w:p w14:paraId="4FD5132A" w14:textId="77777777" w:rsidR="00FB2FB6" w:rsidRPr="00B75289" w:rsidRDefault="009B5EC4" w:rsidP="005E68EC">
            <w:pPr>
              <w:spacing w:after="0"/>
              <w:ind w:firstLine="607"/>
              <w:rPr>
                <w:rFonts w:ascii="Verdana" w:hAnsi="Verdana"/>
                <w:b/>
                <w:noProof/>
                <w:sz w:val="24"/>
                <w:szCs w:val="24"/>
                <w:lang w:eastAsia="en-GB"/>
              </w:rPr>
            </w:pPr>
            <w:r w:rsidRPr="00B75289">
              <w:rPr>
                <w:rFonts w:ascii="Verdana" w:hAnsi="Verdana"/>
                <w:b/>
                <w:noProof/>
                <w:sz w:val="24"/>
                <w:szCs w:val="24"/>
                <w:lang w:eastAsia="en-GB"/>
              </w:rPr>
              <w:t xml:space="preserve">Council Office, First Floor, The Parish Centre, St. Andrew’s Place, </w:t>
            </w:r>
          </w:p>
          <w:p w14:paraId="3C4D15EA" w14:textId="77777777" w:rsidR="009B5EC4" w:rsidRPr="00B75289" w:rsidRDefault="009B5EC4" w:rsidP="005E68EC">
            <w:pPr>
              <w:spacing w:after="0"/>
              <w:ind w:firstLine="607"/>
              <w:rPr>
                <w:rFonts w:ascii="Verdana" w:hAnsi="Verdana"/>
                <w:b/>
                <w:noProof/>
                <w:sz w:val="24"/>
                <w:szCs w:val="24"/>
                <w:lang w:eastAsia="en-GB"/>
              </w:rPr>
            </w:pPr>
            <w:r w:rsidRPr="00B75289">
              <w:rPr>
                <w:rFonts w:ascii="Verdana" w:hAnsi="Verdana"/>
                <w:b/>
                <w:noProof/>
                <w:sz w:val="24"/>
                <w:szCs w:val="24"/>
                <w:lang w:eastAsia="en-GB"/>
              </w:rPr>
              <w:t>Penrith, Cumbria, CA11 7XX</w:t>
            </w:r>
          </w:p>
          <w:p w14:paraId="744E7BCF" w14:textId="77777777" w:rsidR="00763133" w:rsidRPr="009B2C70" w:rsidRDefault="00763133" w:rsidP="005E68EC">
            <w:pPr>
              <w:ind w:firstLine="607"/>
              <w:rPr>
                <w:rFonts w:ascii="Verdana" w:hAnsi="Verdana"/>
                <w:b/>
                <w:noProof/>
                <w:sz w:val="24"/>
                <w:szCs w:val="24"/>
                <w:lang w:eastAsia="en-GB"/>
              </w:rPr>
            </w:pPr>
            <w:r>
              <w:rPr>
                <w:rFonts w:ascii="Verdana" w:hAnsi="Verdana"/>
                <w:b/>
                <w:noProof/>
                <w:sz w:val="24"/>
                <w:szCs w:val="24"/>
                <w:lang w:eastAsia="en-GB"/>
              </w:rPr>
              <w:t>Enquiries: Carol Grey</w:t>
            </w:r>
            <w:r w:rsidRPr="009B2C70">
              <w:rPr>
                <w:rFonts w:ascii="Verdana" w:hAnsi="Verdana"/>
                <w:b/>
                <w:noProof/>
                <w:sz w:val="24"/>
                <w:szCs w:val="24"/>
                <w:lang w:eastAsia="en-GB"/>
              </w:rPr>
              <w:t>, Economic Development Officer</w:t>
            </w:r>
          </w:p>
          <w:p w14:paraId="01F0B12F" w14:textId="77777777" w:rsidR="00763133" w:rsidRPr="009B2C70" w:rsidRDefault="00763133" w:rsidP="005E68EC">
            <w:pPr>
              <w:ind w:firstLine="607"/>
              <w:rPr>
                <w:rFonts w:ascii="Verdana" w:hAnsi="Verdana"/>
                <w:b/>
                <w:noProof/>
                <w:sz w:val="24"/>
                <w:szCs w:val="24"/>
                <w:lang w:eastAsia="en-GB"/>
              </w:rPr>
            </w:pPr>
            <w:r w:rsidRPr="009B2C70">
              <w:rPr>
                <w:rFonts w:ascii="Verdana" w:hAnsi="Verdana"/>
                <w:b/>
                <w:noProof/>
                <w:sz w:val="24"/>
                <w:szCs w:val="24"/>
                <w:lang w:eastAsia="en-GB"/>
              </w:rPr>
              <w:t>Tel:</w:t>
            </w:r>
            <w:r w:rsidRPr="009B2C70">
              <w:rPr>
                <w:rFonts w:ascii="Verdana" w:hAnsi="Verdana"/>
                <w:sz w:val="24"/>
                <w:szCs w:val="24"/>
              </w:rPr>
              <w:t xml:space="preserve"> </w:t>
            </w:r>
            <w:r w:rsidRPr="009B2C70">
              <w:rPr>
                <w:rFonts w:ascii="Verdana" w:hAnsi="Verdana"/>
                <w:b/>
                <w:noProof/>
                <w:sz w:val="24"/>
                <w:szCs w:val="24"/>
                <w:lang w:eastAsia="en-GB"/>
              </w:rPr>
              <w:t>01768 899773</w:t>
            </w:r>
          </w:p>
          <w:p w14:paraId="09CA0AA8" w14:textId="77777777" w:rsidR="00763133" w:rsidRDefault="00763133" w:rsidP="005E68EC">
            <w:pPr>
              <w:ind w:firstLine="607"/>
              <w:rPr>
                <w:rFonts w:ascii="Verdana" w:hAnsi="Verdana"/>
                <w:b/>
                <w:noProof/>
                <w:sz w:val="24"/>
                <w:szCs w:val="24"/>
                <w:lang w:eastAsia="en-GB"/>
              </w:rPr>
            </w:pPr>
            <w:r w:rsidRPr="009B2C70">
              <w:rPr>
                <w:rFonts w:ascii="Verdana" w:hAnsi="Verdana"/>
                <w:b/>
                <w:noProof/>
                <w:sz w:val="24"/>
                <w:szCs w:val="24"/>
                <w:lang w:eastAsia="en-GB"/>
              </w:rPr>
              <w:t xml:space="preserve">Email: </w:t>
            </w:r>
            <w:hyperlink r:id="rId11" w:history="1">
              <w:r w:rsidR="00F80941" w:rsidRPr="00323E64">
                <w:rPr>
                  <w:rStyle w:val="Hyperlink"/>
                  <w:rFonts w:ascii="Verdana" w:hAnsi="Verdana"/>
                  <w:b/>
                  <w:noProof/>
                  <w:sz w:val="24"/>
                  <w:szCs w:val="24"/>
                  <w:lang w:eastAsia="en-GB"/>
                </w:rPr>
                <w:t>economicdevelopmentofficer@penrithtowncouncil.co.uk</w:t>
              </w:r>
            </w:hyperlink>
          </w:p>
          <w:p w14:paraId="27077373" w14:textId="77777777" w:rsidR="00F80941" w:rsidRPr="005E68EC" w:rsidRDefault="00C07E95" w:rsidP="005E68EC">
            <w:pPr>
              <w:ind w:firstLine="607"/>
              <w:rPr>
                <w:rFonts w:ascii="Verdana" w:hAnsi="Verdana"/>
                <w:noProof/>
                <w:sz w:val="28"/>
                <w:szCs w:val="28"/>
                <w:lang w:eastAsia="en-GB"/>
              </w:rPr>
            </w:pPr>
            <w:r>
              <w:rPr>
                <w:rFonts w:ascii="Verdana" w:hAnsi="Verdana"/>
                <w:noProof/>
                <w:sz w:val="28"/>
                <w:szCs w:val="28"/>
                <w:lang w:eastAsia="en-GB"/>
              </w:rPr>
              <w:t>Minutes</w:t>
            </w:r>
            <w:r w:rsidR="00F80941" w:rsidRPr="005E68EC">
              <w:rPr>
                <w:rFonts w:ascii="Verdana" w:hAnsi="Verdana"/>
                <w:noProof/>
                <w:sz w:val="28"/>
                <w:szCs w:val="28"/>
                <w:lang w:eastAsia="en-GB"/>
              </w:rPr>
              <w:t xml:space="preserve"> of the </w:t>
            </w:r>
          </w:p>
          <w:p w14:paraId="63E4D7E2" w14:textId="77777777" w:rsidR="00763133" w:rsidRPr="005E68EC" w:rsidRDefault="005E68EC" w:rsidP="005E68EC">
            <w:pPr>
              <w:ind w:left="465" w:hanging="105"/>
              <w:contextualSpacing/>
              <w:rPr>
                <w:rFonts w:ascii="Verdana" w:eastAsia="Calibri" w:hAnsi="Verdana" w:cs="Arial"/>
                <w:b/>
                <w:sz w:val="28"/>
                <w:szCs w:val="28"/>
              </w:rPr>
            </w:pPr>
            <w:r>
              <w:rPr>
                <w:rFonts w:ascii="Verdana" w:eastAsia="Calibri" w:hAnsi="Verdana" w:cs="Arial"/>
                <w:b/>
                <w:sz w:val="32"/>
                <w:szCs w:val="32"/>
              </w:rPr>
              <w:t xml:space="preserve">  </w:t>
            </w:r>
            <w:r w:rsidR="00763133" w:rsidRPr="005E68EC">
              <w:rPr>
                <w:rFonts w:ascii="Verdana" w:eastAsia="Calibri" w:hAnsi="Verdana" w:cs="Arial"/>
                <w:b/>
                <w:sz w:val="28"/>
                <w:szCs w:val="28"/>
              </w:rPr>
              <w:t xml:space="preserve">COMMUNITY, CULTURE </w:t>
            </w:r>
            <w:r w:rsidR="004934B5" w:rsidRPr="005E68EC">
              <w:rPr>
                <w:rFonts w:ascii="Verdana" w:eastAsia="Calibri" w:hAnsi="Verdana" w:cs="Arial"/>
                <w:b/>
                <w:sz w:val="28"/>
                <w:szCs w:val="28"/>
              </w:rPr>
              <w:t xml:space="preserve">&amp; ECONOMIC GROWTH COMMITTEE </w:t>
            </w:r>
          </w:p>
          <w:p w14:paraId="5D3AF73E" w14:textId="77777777" w:rsidR="00F80941" w:rsidRPr="00F80941" w:rsidRDefault="00F80941" w:rsidP="005E0B58">
            <w:pPr>
              <w:ind w:left="360"/>
              <w:contextualSpacing/>
              <w:rPr>
                <w:rFonts w:ascii="Verdana" w:eastAsia="Calibri" w:hAnsi="Verdana" w:cs="Arial"/>
                <w:sz w:val="32"/>
                <w:szCs w:val="32"/>
              </w:rPr>
            </w:pPr>
          </w:p>
          <w:p w14:paraId="3A2BEA87" w14:textId="77777777" w:rsidR="005E68EC" w:rsidRDefault="00F80941" w:rsidP="005E68EC">
            <w:pPr>
              <w:ind w:left="607"/>
              <w:rPr>
                <w:rFonts w:ascii="Verdana" w:hAnsi="Verdana"/>
                <w:sz w:val="28"/>
                <w:szCs w:val="28"/>
              </w:rPr>
            </w:pPr>
            <w:r w:rsidRPr="005E68EC">
              <w:rPr>
                <w:rFonts w:ascii="Verdana" w:hAnsi="Verdana"/>
                <w:sz w:val="28"/>
                <w:szCs w:val="28"/>
              </w:rPr>
              <w:t xml:space="preserve">Held on: </w:t>
            </w:r>
          </w:p>
          <w:p w14:paraId="41D11130" w14:textId="3716B31B" w:rsidR="00763133" w:rsidRPr="005E68EC" w:rsidRDefault="00820AF8" w:rsidP="005E68EC">
            <w:pPr>
              <w:ind w:left="607"/>
              <w:rPr>
                <w:rFonts w:ascii="Verdana" w:hAnsi="Verdana"/>
                <w:sz w:val="28"/>
                <w:szCs w:val="28"/>
              </w:rPr>
            </w:pPr>
            <w:r w:rsidRPr="005E68EC">
              <w:rPr>
                <w:rFonts w:ascii="Verdana" w:hAnsi="Verdana"/>
                <w:sz w:val="28"/>
                <w:szCs w:val="28"/>
              </w:rPr>
              <w:t xml:space="preserve">Monday </w:t>
            </w:r>
            <w:r w:rsidR="00E150C9">
              <w:rPr>
                <w:rFonts w:ascii="Verdana" w:hAnsi="Verdana"/>
                <w:sz w:val="28"/>
                <w:szCs w:val="28"/>
              </w:rPr>
              <w:t>22nd</w:t>
            </w:r>
            <w:r w:rsidR="00C07E95">
              <w:rPr>
                <w:rFonts w:ascii="Verdana" w:hAnsi="Verdana"/>
                <w:sz w:val="28"/>
                <w:szCs w:val="28"/>
              </w:rPr>
              <w:t xml:space="preserve"> </w:t>
            </w:r>
            <w:r w:rsidR="00B61652">
              <w:rPr>
                <w:rFonts w:ascii="Verdana" w:hAnsi="Verdana"/>
                <w:sz w:val="28"/>
                <w:szCs w:val="28"/>
              </w:rPr>
              <w:t>Ma</w:t>
            </w:r>
            <w:r w:rsidR="00E150C9">
              <w:rPr>
                <w:rFonts w:ascii="Verdana" w:hAnsi="Verdana"/>
                <w:sz w:val="28"/>
                <w:szCs w:val="28"/>
              </w:rPr>
              <w:t>y</w:t>
            </w:r>
            <w:r w:rsidR="00C07E95">
              <w:rPr>
                <w:rFonts w:ascii="Verdana" w:hAnsi="Verdana"/>
                <w:sz w:val="28"/>
                <w:szCs w:val="28"/>
              </w:rPr>
              <w:t xml:space="preserve"> 201</w:t>
            </w:r>
            <w:r w:rsidR="00B61652">
              <w:rPr>
                <w:rFonts w:ascii="Verdana" w:hAnsi="Verdana"/>
                <w:sz w:val="28"/>
                <w:szCs w:val="28"/>
              </w:rPr>
              <w:t>8</w:t>
            </w:r>
            <w:r w:rsidR="00F80941" w:rsidRPr="005E68EC">
              <w:rPr>
                <w:rFonts w:ascii="Verdana" w:hAnsi="Verdana"/>
                <w:sz w:val="28"/>
                <w:szCs w:val="28"/>
              </w:rPr>
              <w:t xml:space="preserve">, </w:t>
            </w:r>
            <w:r w:rsidR="00B61652">
              <w:rPr>
                <w:rFonts w:ascii="Verdana" w:hAnsi="Verdana"/>
                <w:sz w:val="28"/>
                <w:szCs w:val="28"/>
              </w:rPr>
              <w:t xml:space="preserve">Unit 1, Church House, 19-24 </w:t>
            </w:r>
            <w:proofErr w:type="spellStart"/>
            <w:r w:rsidR="00B61652">
              <w:rPr>
                <w:rFonts w:ascii="Verdana" w:hAnsi="Verdana"/>
                <w:sz w:val="28"/>
                <w:szCs w:val="28"/>
              </w:rPr>
              <w:t>Friargate</w:t>
            </w:r>
            <w:proofErr w:type="spellEnd"/>
            <w:r w:rsidR="00B61652">
              <w:rPr>
                <w:rFonts w:ascii="Verdana" w:hAnsi="Verdana"/>
                <w:sz w:val="28"/>
                <w:szCs w:val="28"/>
              </w:rPr>
              <w:t>, Penrith Cumbria, CA11 7XR</w:t>
            </w:r>
          </w:p>
          <w:p w14:paraId="0C8D379B" w14:textId="77777777" w:rsidR="00367B93" w:rsidRDefault="00F80941" w:rsidP="005E68EC">
            <w:pPr>
              <w:spacing w:after="0" w:line="240" w:lineRule="auto"/>
              <w:ind w:left="607"/>
              <w:rPr>
                <w:rFonts w:ascii="Verdana" w:eastAsia="Calibri" w:hAnsi="Verdana" w:cs="Times New Roman"/>
                <w:sz w:val="28"/>
                <w:szCs w:val="28"/>
              </w:rPr>
            </w:pPr>
            <w:r w:rsidRPr="00414E50">
              <w:rPr>
                <w:rFonts w:ascii="Verdana" w:eastAsia="Calibri" w:hAnsi="Verdana" w:cs="Times New Roman"/>
                <w:b/>
                <w:sz w:val="28"/>
                <w:szCs w:val="28"/>
              </w:rPr>
              <w:t>PRESENT:</w:t>
            </w:r>
            <w:r>
              <w:rPr>
                <w:rFonts w:ascii="Verdana" w:eastAsia="Calibri" w:hAnsi="Verdana" w:cs="Times New Roman"/>
                <w:b/>
                <w:sz w:val="28"/>
                <w:szCs w:val="28"/>
              </w:rPr>
              <w:br/>
            </w:r>
          </w:p>
          <w:p w14:paraId="72C16E9A" w14:textId="52B3C7B7" w:rsidR="00781ACA" w:rsidRDefault="00781ACA" w:rsidP="005E68EC">
            <w:pPr>
              <w:spacing w:after="0" w:line="240" w:lineRule="auto"/>
              <w:ind w:left="607"/>
              <w:rPr>
                <w:rFonts w:ascii="Verdana" w:eastAsia="Calibri" w:hAnsi="Verdana" w:cs="Times New Roman"/>
                <w:sz w:val="28"/>
                <w:szCs w:val="28"/>
              </w:rPr>
            </w:pPr>
            <w:r>
              <w:rPr>
                <w:rFonts w:ascii="Verdana" w:eastAsia="Calibri" w:hAnsi="Verdana" w:cs="Times New Roman"/>
                <w:sz w:val="28"/>
                <w:szCs w:val="28"/>
              </w:rPr>
              <w:t>Cllr Burgin</w:t>
            </w:r>
          </w:p>
          <w:p w14:paraId="01BCFB2B" w14:textId="77777777" w:rsidR="00962CF1" w:rsidRDefault="00962CF1" w:rsidP="005E68EC">
            <w:pPr>
              <w:spacing w:after="0" w:line="240" w:lineRule="auto"/>
              <w:ind w:left="607"/>
              <w:rPr>
                <w:rFonts w:ascii="Verdana" w:eastAsia="Calibri" w:hAnsi="Verdana" w:cs="Times New Roman"/>
                <w:sz w:val="28"/>
                <w:szCs w:val="28"/>
              </w:rPr>
            </w:pPr>
            <w:r>
              <w:rPr>
                <w:rFonts w:ascii="Verdana" w:eastAsia="Calibri" w:hAnsi="Verdana" w:cs="Times New Roman"/>
                <w:sz w:val="28"/>
                <w:szCs w:val="28"/>
              </w:rPr>
              <w:t>Cllr Jackson</w:t>
            </w:r>
            <w:r w:rsidR="00AB6B2F">
              <w:rPr>
                <w:rFonts w:ascii="Verdana" w:eastAsia="Calibri" w:hAnsi="Verdana" w:cs="Times New Roman"/>
                <w:sz w:val="28"/>
                <w:szCs w:val="28"/>
              </w:rPr>
              <w:t xml:space="preserve"> </w:t>
            </w:r>
          </w:p>
          <w:p w14:paraId="6D19B873" w14:textId="777831A6" w:rsidR="00B61652" w:rsidRDefault="00B61652" w:rsidP="005E68EC">
            <w:pPr>
              <w:spacing w:after="0" w:line="240" w:lineRule="auto"/>
              <w:ind w:left="607"/>
              <w:rPr>
                <w:rFonts w:ascii="Verdana" w:eastAsia="Calibri" w:hAnsi="Verdana" w:cs="Times New Roman"/>
                <w:sz w:val="28"/>
                <w:szCs w:val="28"/>
              </w:rPr>
            </w:pPr>
            <w:r>
              <w:rPr>
                <w:rFonts w:ascii="Verdana" w:eastAsia="Calibri" w:hAnsi="Verdana" w:cs="Times New Roman"/>
                <w:sz w:val="28"/>
                <w:szCs w:val="28"/>
              </w:rPr>
              <w:t>Cllr Lawson</w:t>
            </w:r>
          </w:p>
          <w:p w14:paraId="5915AA35" w14:textId="77777777" w:rsidR="00E150C9" w:rsidRDefault="00E150C9" w:rsidP="005E68EC">
            <w:pPr>
              <w:spacing w:after="0" w:line="240" w:lineRule="auto"/>
              <w:ind w:left="607"/>
              <w:rPr>
                <w:rFonts w:ascii="Verdana" w:eastAsia="Calibri" w:hAnsi="Verdana" w:cs="Times New Roman"/>
                <w:sz w:val="28"/>
                <w:szCs w:val="28"/>
              </w:rPr>
            </w:pPr>
          </w:p>
          <w:p w14:paraId="0EC5F6B0" w14:textId="77777777" w:rsidR="005E68EC" w:rsidRDefault="005E68EC" w:rsidP="005E68EC">
            <w:pPr>
              <w:spacing w:after="0" w:line="240" w:lineRule="auto"/>
              <w:ind w:left="607"/>
              <w:rPr>
                <w:rFonts w:ascii="Verdana" w:eastAsia="Calibri" w:hAnsi="Verdana" w:cs="Times New Roman"/>
                <w:sz w:val="28"/>
                <w:szCs w:val="28"/>
              </w:rPr>
            </w:pPr>
          </w:p>
          <w:p w14:paraId="5B95686C" w14:textId="77777777" w:rsidR="00962CF1" w:rsidRPr="00962CF1" w:rsidRDefault="00962CF1" w:rsidP="005E68EC">
            <w:pPr>
              <w:spacing w:after="0" w:line="240" w:lineRule="auto"/>
              <w:ind w:left="607"/>
              <w:rPr>
                <w:rFonts w:ascii="Verdana" w:eastAsia="Calibri" w:hAnsi="Verdana" w:cs="Times New Roman"/>
                <w:sz w:val="28"/>
                <w:szCs w:val="28"/>
              </w:rPr>
            </w:pPr>
            <w:r>
              <w:rPr>
                <w:rFonts w:ascii="Verdana" w:eastAsia="Calibri" w:hAnsi="Verdana" w:cs="Times New Roman"/>
                <w:sz w:val="28"/>
                <w:szCs w:val="28"/>
              </w:rPr>
              <w:t>Economic Development Officer</w:t>
            </w:r>
          </w:p>
          <w:p w14:paraId="0DD3D0B4" w14:textId="77777777" w:rsidR="00CB6B3B" w:rsidRDefault="00CB6B3B" w:rsidP="005E0B58">
            <w:pPr>
              <w:ind w:left="465"/>
              <w:rPr>
                <w:rFonts w:ascii="Verdana" w:hAnsi="Verdana"/>
                <w:sz w:val="24"/>
              </w:rPr>
            </w:pPr>
          </w:p>
          <w:p w14:paraId="11FA3839" w14:textId="77777777" w:rsidR="00CB6B3B" w:rsidRDefault="00CB6B3B" w:rsidP="005E0B58">
            <w:pPr>
              <w:ind w:left="465"/>
              <w:rPr>
                <w:rFonts w:ascii="Verdana" w:hAnsi="Verdana"/>
                <w:sz w:val="24"/>
              </w:rPr>
            </w:pPr>
          </w:p>
          <w:p w14:paraId="474BAA57" w14:textId="77777777" w:rsidR="00CB6B3B" w:rsidRDefault="00CB6B3B" w:rsidP="005E0B58">
            <w:pPr>
              <w:ind w:left="465"/>
              <w:rPr>
                <w:rFonts w:ascii="Verdana" w:hAnsi="Verdana"/>
                <w:sz w:val="24"/>
              </w:rPr>
            </w:pPr>
          </w:p>
          <w:p w14:paraId="3CD297F5" w14:textId="77777777" w:rsidR="00CB6B3B" w:rsidRDefault="00CB6B3B" w:rsidP="005E0B58">
            <w:pPr>
              <w:ind w:left="465"/>
              <w:rPr>
                <w:rFonts w:ascii="Verdana" w:hAnsi="Verdana"/>
                <w:sz w:val="24"/>
              </w:rPr>
            </w:pPr>
          </w:p>
          <w:p w14:paraId="761C6F5D" w14:textId="77777777" w:rsidR="00704930" w:rsidRDefault="00704930" w:rsidP="005E0B58">
            <w:pPr>
              <w:ind w:left="465"/>
              <w:rPr>
                <w:rFonts w:ascii="Verdana" w:hAnsi="Verdana"/>
                <w:sz w:val="24"/>
              </w:rPr>
            </w:pPr>
          </w:p>
          <w:p w14:paraId="3BE92910" w14:textId="77777777" w:rsidR="00CB6B3B" w:rsidRDefault="00CB6B3B" w:rsidP="005E0B58">
            <w:pPr>
              <w:ind w:left="465"/>
              <w:rPr>
                <w:rFonts w:ascii="Verdana" w:hAnsi="Verdana"/>
                <w:sz w:val="24"/>
              </w:rPr>
            </w:pPr>
          </w:p>
          <w:p w14:paraId="7AD92267" w14:textId="77777777" w:rsidR="00CB6B3B" w:rsidRDefault="00CB6B3B" w:rsidP="005E0B58">
            <w:pPr>
              <w:ind w:left="465"/>
              <w:rPr>
                <w:rFonts w:ascii="Verdana" w:hAnsi="Verdana"/>
                <w:sz w:val="24"/>
              </w:rPr>
            </w:pPr>
          </w:p>
          <w:p w14:paraId="7709B037" w14:textId="77777777" w:rsidR="00CB6B3B" w:rsidRDefault="00CB6B3B" w:rsidP="005E0B58">
            <w:pPr>
              <w:ind w:left="465"/>
              <w:rPr>
                <w:rFonts w:ascii="Verdana" w:hAnsi="Verdana"/>
                <w:sz w:val="24"/>
              </w:rPr>
            </w:pPr>
          </w:p>
          <w:p w14:paraId="49BA3646" w14:textId="77777777" w:rsidR="005E68EC" w:rsidRDefault="00CB6B3B" w:rsidP="005E68EC">
            <w:pPr>
              <w:ind w:left="360"/>
              <w:contextualSpacing/>
              <w:jc w:val="center"/>
              <w:rPr>
                <w:rFonts w:ascii="Verdana" w:eastAsia="Calibri" w:hAnsi="Verdana" w:cs="Arial"/>
                <w:b/>
                <w:color w:val="C00000"/>
                <w:sz w:val="28"/>
                <w:szCs w:val="28"/>
              </w:rPr>
            </w:pPr>
            <w:r>
              <w:rPr>
                <w:rFonts w:ascii="Verdana" w:eastAsia="Calibri" w:hAnsi="Verdana" w:cs="Arial"/>
                <w:b/>
                <w:color w:val="C00000"/>
                <w:sz w:val="28"/>
                <w:szCs w:val="28"/>
              </w:rPr>
              <w:t xml:space="preserve">MINUTES </w:t>
            </w:r>
            <w:r w:rsidRPr="00F1427E">
              <w:rPr>
                <w:rFonts w:ascii="Verdana" w:eastAsia="Calibri" w:hAnsi="Verdana" w:cs="Arial"/>
                <w:b/>
                <w:color w:val="C00000"/>
                <w:sz w:val="28"/>
                <w:szCs w:val="28"/>
              </w:rPr>
              <w:t xml:space="preserve">FOR </w:t>
            </w:r>
          </w:p>
          <w:p w14:paraId="07C104DC" w14:textId="77777777" w:rsidR="00B61652" w:rsidRDefault="00CB6B3B" w:rsidP="005E0B58">
            <w:pPr>
              <w:rPr>
                <w:rFonts w:ascii="Verdana" w:eastAsia="Calibri" w:hAnsi="Verdana" w:cs="Arial"/>
                <w:b/>
                <w:color w:val="C00000"/>
                <w:sz w:val="28"/>
                <w:szCs w:val="28"/>
              </w:rPr>
            </w:pPr>
            <w:r w:rsidRPr="00F1427E">
              <w:rPr>
                <w:rFonts w:ascii="Verdana" w:eastAsia="Calibri" w:hAnsi="Verdana" w:cs="Arial"/>
                <w:b/>
                <w:color w:val="C00000"/>
                <w:sz w:val="28"/>
                <w:szCs w:val="28"/>
              </w:rPr>
              <w:t xml:space="preserve">THE </w:t>
            </w:r>
            <w:r>
              <w:rPr>
                <w:rFonts w:ascii="Verdana" w:eastAsia="Calibri" w:hAnsi="Verdana" w:cs="Arial"/>
                <w:b/>
                <w:color w:val="C00000"/>
                <w:sz w:val="28"/>
                <w:szCs w:val="28"/>
              </w:rPr>
              <w:t>COMMUNITY, CULTURE &amp; ECONOMIC GROWTH COMMITTEE</w:t>
            </w:r>
            <w:r w:rsidRPr="00F1427E">
              <w:rPr>
                <w:rFonts w:ascii="Verdana" w:eastAsia="Calibri" w:hAnsi="Verdana" w:cs="Arial"/>
                <w:b/>
                <w:color w:val="C00000"/>
                <w:sz w:val="28"/>
                <w:szCs w:val="28"/>
              </w:rPr>
              <w:t xml:space="preserve"> </w:t>
            </w:r>
          </w:p>
          <w:p w14:paraId="4CDB9AC9" w14:textId="49FB25D4" w:rsidR="00E150C9" w:rsidRDefault="00B61652" w:rsidP="005E0B58">
            <w:pPr>
              <w:rPr>
                <w:rFonts w:ascii="Verdana" w:eastAsia="Calibri" w:hAnsi="Verdana" w:cs="Arial"/>
                <w:b/>
                <w:color w:val="C00000"/>
                <w:sz w:val="28"/>
                <w:szCs w:val="28"/>
              </w:rPr>
            </w:pPr>
            <w:r>
              <w:rPr>
                <w:rFonts w:ascii="Verdana" w:eastAsia="Calibri" w:hAnsi="Verdana" w:cs="Arial"/>
                <w:b/>
                <w:color w:val="C00000"/>
                <w:sz w:val="28"/>
                <w:szCs w:val="28"/>
              </w:rPr>
              <w:t xml:space="preserve">                                                </w:t>
            </w:r>
            <w:r w:rsidR="00E150C9">
              <w:rPr>
                <w:rFonts w:ascii="Verdana" w:eastAsia="Calibri" w:hAnsi="Verdana" w:cs="Arial"/>
                <w:b/>
                <w:color w:val="C00000"/>
                <w:sz w:val="28"/>
                <w:szCs w:val="28"/>
              </w:rPr>
              <w:t>22nd</w:t>
            </w:r>
            <w:r>
              <w:rPr>
                <w:rFonts w:ascii="Verdana" w:eastAsia="Calibri" w:hAnsi="Verdana" w:cs="Arial"/>
                <w:b/>
                <w:color w:val="C00000"/>
                <w:sz w:val="28"/>
                <w:szCs w:val="28"/>
              </w:rPr>
              <w:t xml:space="preserve"> </w:t>
            </w:r>
            <w:r w:rsidR="00954D00">
              <w:rPr>
                <w:rFonts w:ascii="Verdana" w:eastAsia="Calibri" w:hAnsi="Verdana" w:cs="Arial"/>
                <w:b/>
                <w:color w:val="C00000"/>
                <w:sz w:val="28"/>
                <w:szCs w:val="28"/>
              </w:rPr>
              <w:t>Ma</w:t>
            </w:r>
            <w:r w:rsidR="00E150C9">
              <w:rPr>
                <w:rFonts w:ascii="Verdana" w:eastAsia="Calibri" w:hAnsi="Verdana" w:cs="Arial"/>
                <w:b/>
                <w:color w:val="C00000"/>
                <w:sz w:val="28"/>
                <w:szCs w:val="28"/>
              </w:rPr>
              <w:t>y</w:t>
            </w:r>
            <w:r>
              <w:rPr>
                <w:rFonts w:ascii="Verdana" w:eastAsia="Calibri" w:hAnsi="Verdana" w:cs="Arial"/>
                <w:b/>
                <w:color w:val="C00000"/>
                <w:sz w:val="28"/>
                <w:szCs w:val="28"/>
              </w:rPr>
              <w:t xml:space="preserve"> 2018</w:t>
            </w: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4"/>
            </w:tblGrid>
            <w:tr w:rsidR="00E150C9" w:rsidRPr="00414E50" w14:paraId="241FA4D0" w14:textId="77777777" w:rsidTr="002F52D8">
              <w:tc>
                <w:tcPr>
                  <w:tcW w:w="10774" w:type="dxa"/>
                  <w:shd w:val="clear" w:color="auto" w:fill="FBD4B4" w:themeFill="accent6" w:themeFillTint="66"/>
                </w:tcPr>
                <w:p w14:paraId="14CD5417" w14:textId="22C62C44" w:rsidR="00E150C9" w:rsidRPr="00414E50" w:rsidRDefault="00E150C9" w:rsidP="00E150C9">
                  <w:pPr>
                    <w:rPr>
                      <w:rFonts w:ascii="Verdana" w:hAnsi="Verdana"/>
                      <w:b/>
                      <w:sz w:val="24"/>
                      <w:szCs w:val="24"/>
                    </w:rPr>
                  </w:pPr>
                  <w:r>
                    <w:rPr>
                      <w:rFonts w:ascii="Verdana" w:hAnsi="Verdana"/>
                      <w:b/>
                      <w:sz w:val="24"/>
                      <w:szCs w:val="24"/>
                    </w:rPr>
                    <w:t>CCEG/18/ 01. Chairman</w:t>
                  </w:r>
                </w:p>
              </w:tc>
            </w:tr>
            <w:tr w:rsidR="00E150C9" w:rsidRPr="00506042" w14:paraId="6DE2A179" w14:textId="77777777" w:rsidTr="002F52D8">
              <w:tc>
                <w:tcPr>
                  <w:tcW w:w="10774" w:type="dxa"/>
                </w:tcPr>
                <w:p w14:paraId="6D028AB7" w14:textId="77777777" w:rsidR="00E150C9" w:rsidRDefault="00E150C9" w:rsidP="00E150C9">
                  <w:pPr>
                    <w:rPr>
                      <w:rFonts w:ascii="Verdana" w:hAnsi="Verdana"/>
                      <w:sz w:val="24"/>
                      <w:szCs w:val="24"/>
                    </w:rPr>
                  </w:pPr>
                </w:p>
                <w:p w14:paraId="7CF3EC3E" w14:textId="6DD410AE" w:rsidR="00E150C9" w:rsidRDefault="00E150C9" w:rsidP="00E150C9">
                  <w:pPr>
                    <w:rPr>
                      <w:rFonts w:ascii="Verdana" w:hAnsi="Verdana"/>
                      <w:sz w:val="24"/>
                      <w:szCs w:val="28"/>
                    </w:rPr>
                  </w:pPr>
                  <w:r>
                    <w:rPr>
                      <w:rFonts w:ascii="Verdana" w:hAnsi="Verdana"/>
                      <w:sz w:val="24"/>
                      <w:szCs w:val="28"/>
                    </w:rPr>
                    <w:t>Members elected Cllr Connolly as Chairman</w:t>
                  </w:r>
                </w:p>
                <w:p w14:paraId="7B90C7C3" w14:textId="77777777" w:rsidR="00E150C9" w:rsidRDefault="00E150C9" w:rsidP="00E150C9">
                  <w:pPr>
                    <w:rPr>
                      <w:rFonts w:ascii="Verdana" w:hAnsi="Verdana"/>
                      <w:sz w:val="24"/>
                    </w:rPr>
                  </w:pP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4"/>
                  </w:tblGrid>
                  <w:tr w:rsidR="00E150C9" w:rsidRPr="00F1427E" w14:paraId="059943C6" w14:textId="77777777" w:rsidTr="002F52D8">
                    <w:tc>
                      <w:tcPr>
                        <w:tcW w:w="10774" w:type="dxa"/>
                        <w:shd w:val="clear" w:color="auto" w:fill="FBD4B4" w:themeFill="accent6" w:themeFillTint="66"/>
                      </w:tcPr>
                      <w:p w14:paraId="34BB041B" w14:textId="402756A0" w:rsidR="00E150C9" w:rsidRPr="00CB6B3B" w:rsidRDefault="00E150C9" w:rsidP="00E150C9">
                        <w:pPr>
                          <w:rPr>
                            <w:rFonts w:ascii="Verdana" w:eastAsia="Calibri" w:hAnsi="Verdana" w:cs="Arial"/>
                            <w:b/>
                            <w:sz w:val="24"/>
                            <w:szCs w:val="24"/>
                          </w:rPr>
                        </w:pPr>
                        <w:r>
                          <w:rPr>
                            <w:rFonts w:ascii="Verdana" w:eastAsia="Calibri" w:hAnsi="Verdana" w:cs="Arial"/>
                            <w:b/>
                            <w:sz w:val="24"/>
                            <w:szCs w:val="24"/>
                          </w:rPr>
                          <w:t xml:space="preserve">CCEG/18/02. </w:t>
                        </w:r>
                        <w:r w:rsidR="00931A1C">
                          <w:rPr>
                            <w:rFonts w:ascii="Verdana" w:eastAsia="Calibri" w:hAnsi="Verdana" w:cs="Arial"/>
                            <w:b/>
                            <w:sz w:val="24"/>
                            <w:szCs w:val="24"/>
                          </w:rPr>
                          <w:t>Vice Chair</w:t>
                        </w:r>
                      </w:p>
                    </w:tc>
                  </w:tr>
                </w:tbl>
                <w:p w14:paraId="38AD463F" w14:textId="77777777" w:rsidR="00576316" w:rsidRDefault="00576316" w:rsidP="00931A1C"/>
                <w:p w14:paraId="28FC30A3" w14:textId="4AC668BF" w:rsidR="00E150C9" w:rsidRPr="00506042" w:rsidRDefault="00931A1C" w:rsidP="00931A1C">
                  <w:pPr>
                    <w:rPr>
                      <w:rFonts w:ascii="Verdana" w:hAnsi="Verdana"/>
                      <w:sz w:val="24"/>
                      <w:szCs w:val="24"/>
                    </w:rPr>
                  </w:pPr>
                  <w:r>
                    <w:rPr>
                      <w:rFonts w:ascii="Verdana" w:hAnsi="Verdana"/>
                      <w:sz w:val="24"/>
                      <w:szCs w:val="24"/>
                    </w:rPr>
                    <w:t>Members appointed Cllr Jackson as Vice Chair</w:t>
                  </w:r>
                </w:p>
              </w:tc>
            </w:tr>
          </w:tbl>
          <w:p w14:paraId="64CA495F" w14:textId="77777777" w:rsidR="00576316" w:rsidRDefault="00576316" w:rsidP="005E0B58">
            <w:pPr>
              <w:rPr>
                <w:rFonts w:ascii="Verdana" w:eastAsia="Calibri" w:hAnsi="Verdana" w:cs="Arial"/>
                <w:b/>
                <w:color w:val="C00000"/>
                <w:sz w:val="28"/>
                <w:szCs w:val="28"/>
              </w:rPr>
            </w:pPr>
          </w:p>
          <w:p w14:paraId="4EA59176" w14:textId="233C8BC2" w:rsidR="00DE41CB" w:rsidRPr="00F646E8" w:rsidRDefault="00DE41CB" w:rsidP="005E0B58">
            <w:pPr>
              <w:rPr>
                <w:rFonts w:ascii="Verdana" w:eastAsia="Calibri" w:hAnsi="Verdana" w:cs="Arial"/>
                <w:sz w:val="24"/>
                <w:szCs w:val="24"/>
              </w:rPr>
            </w:pPr>
            <w:r w:rsidRPr="00F646E8">
              <w:rPr>
                <w:rFonts w:ascii="Verdana" w:eastAsia="Calibri" w:hAnsi="Verdana" w:cs="Arial"/>
                <w:sz w:val="24"/>
                <w:szCs w:val="24"/>
              </w:rPr>
              <w:t>Members were requested to consider two late agenda items:</w:t>
            </w:r>
          </w:p>
          <w:p w14:paraId="553B0504" w14:textId="68665EB9" w:rsidR="00DE41CB" w:rsidRPr="00F646E8" w:rsidRDefault="00DE41CB" w:rsidP="005E0B58">
            <w:pPr>
              <w:rPr>
                <w:rFonts w:ascii="Verdana" w:eastAsia="Calibri" w:hAnsi="Verdana" w:cs="Arial"/>
                <w:sz w:val="24"/>
                <w:szCs w:val="24"/>
              </w:rPr>
            </w:pPr>
            <w:r w:rsidRPr="00F646E8">
              <w:rPr>
                <w:rFonts w:ascii="Verdana" w:eastAsia="Calibri" w:hAnsi="Verdana" w:cs="Arial"/>
                <w:sz w:val="24"/>
                <w:szCs w:val="24"/>
              </w:rPr>
              <w:t>a. A sponsorship Application from Eden Arts in support of the Winter Droving Event.</w:t>
            </w:r>
          </w:p>
          <w:p w14:paraId="1D86A380" w14:textId="5FCAF59E" w:rsidR="00DE41CB" w:rsidRDefault="00DE41CB" w:rsidP="00F646E8">
            <w:pPr>
              <w:ind w:right="489"/>
              <w:rPr>
                <w:rFonts w:ascii="Verdana" w:eastAsia="Calibri" w:hAnsi="Verdana" w:cs="Arial"/>
                <w:sz w:val="24"/>
                <w:szCs w:val="24"/>
              </w:rPr>
            </w:pPr>
            <w:r w:rsidRPr="00F646E8">
              <w:rPr>
                <w:rFonts w:ascii="Verdana" w:eastAsia="Calibri" w:hAnsi="Verdana" w:cs="Arial"/>
                <w:sz w:val="24"/>
                <w:szCs w:val="24"/>
              </w:rPr>
              <w:t xml:space="preserve">b. A request from the RHS to </w:t>
            </w:r>
            <w:r w:rsidR="00F646E8" w:rsidRPr="00F646E8">
              <w:rPr>
                <w:rFonts w:ascii="Verdana" w:eastAsia="Calibri" w:hAnsi="Verdana" w:cs="Arial"/>
                <w:sz w:val="24"/>
                <w:szCs w:val="24"/>
              </w:rPr>
              <w:t>nominate 5 individuals to represent Penrith at the Britain in Bloom award ceremony in Belfast.</w:t>
            </w:r>
          </w:p>
          <w:p w14:paraId="083D92A8" w14:textId="0B82F357" w:rsidR="009221CC" w:rsidRPr="00F646E8" w:rsidRDefault="009221CC" w:rsidP="00F646E8">
            <w:pPr>
              <w:ind w:right="489"/>
              <w:rPr>
                <w:rFonts w:ascii="Verdana" w:eastAsia="Calibri" w:hAnsi="Verdana" w:cs="Arial"/>
                <w:sz w:val="24"/>
                <w:szCs w:val="24"/>
              </w:rPr>
            </w:pPr>
            <w:r>
              <w:rPr>
                <w:rFonts w:ascii="Verdana" w:eastAsia="Calibri" w:hAnsi="Verdana" w:cs="Arial"/>
                <w:sz w:val="24"/>
                <w:szCs w:val="24"/>
              </w:rPr>
              <w:t>Resolved that these items can be considered after item 13 on the Agenda.</w:t>
            </w: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4"/>
            </w:tblGrid>
            <w:tr w:rsidR="00CB6B3B" w:rsidRPr="00F1427E" w14:paraId="4E70181F" w14:textId="77777777" w:rsidTr="00CB6B3B">
              <w:tc>
                <w:tcPr>
                  <w:tcW w:w="10774" w:type="dxa"/>
                  <w:shd w:val="clear" w:color="auto" w:fill="FBD4B4" w:themeFill="accent6" w:themeFillTint="66"/>
                </w:tcPr>
                <w:p w14:paraId="521A1A4F" w14:textId="1881BAFC" w:rsidR="00CB6B3B" w:rsidRPr="00414E50" w:rsidRDefault="00CB6B3B" w:rsidP="005E0B58">
                  <w:pPr>
                    <w:rPr>
                      <w:rFonts w:ascii="Verdana" w:hAnsi="Verdana"/>
                      <w:b/>
                      <w:sz w:val="24"/>
                      <w:szCs w:val="24"/>
                    </w:rPr>
                  </w:pPr>
                  <w:r>
                    <w:rPr>
                      <w:rFonts w:ascii="Verdana" w:hAnsi="Verdana"/>
                      <w:b/>
                      <w:sz w:val="24"/>
                      <w:szCs w:val="24"/>
                    </w:rPr>
                    <w:t>CCEG/</w:t>
                  </w:r>
                  <w:r w:rsidR="00C07E95">
                    <w:rPr>
                      <w:rFonts w:ascii="Verdana" w:hAnsi="Verdana"/>
                      <w:b/>
                      <w:sz w:val="24"/>
                      <w:szCs w:val="24"/>
                    </w:rPr>
                    <w:t>1</w:t>
                  </w:r>
                  <w:r w:rsidR="00931A1C">
                    <w:rPr>
                      <w:rFonts w:ascii="Verdana" w:hAnsi="Verdana"/>
                      <w:b/>
                      <w:sz w:val="24"/>
                      <w:szCs w:val="24"/>
                    </w:rPr>
                    <w:t>8</w:t>
                  </w:r>
                  <w:r w:rsidR="00820AF8">
                    <w:rPr>
                      <w:rFonts w:ascii="Verdana" w:hAnsi="Verdana"/>
                      <w:b/>
                      <w:sz w:val="24"/>
                      <w:szCs w:val="24"/>
                    </w:rPr>
                    <w:t>/</w:t>
                  </w:r>
                  <w:r w:rsidR="00D77EC7">
                    <w:rPr>
                      <w:rFonts w:ascii="Verdana" w:hAnsi="Verdana"/>
                      <w:b/>
                      <w:sz w:val="24"/>
                      <w:szCs w:val="24"/>
                    </w:rPr>
                    <w:t xml:space="preserve"> </w:t>
                  </w:r>
                  <w:r w:rsidR="00931A1C">
                    <w:rPr>
                      <w:rFonts w:ascii="Verdana" w:hAnsi="Verdana"/>
                      <w:b/>
                      <w:sz w:val="24"/>
                      <w:szCs w:val="24"/>
                    </w:rPr>
                    <w:t>03</w:t>
                  </w:r>
                  <w:r w:rsidR="00A74937">
                    <w:rPr>
                      <w:rFonts w:ascii="Verdana" w:hAnsi="Verdana"/>
                      <w:b/>
                      <w:sz w:val="24"/>
                      <w:szCs w:val="24"/>
                    </w:rPr>
                    <w:t>.</w:t>
                  </w:r>
                  <w:r w:rsidR="00AE0462">
                    <w:rPr>
                      <w:rFonts w:ascii="Verdana" w:hAnsi="Verdana"/>
                      <w:b/>
                      <w:sz w:val="24"/>
                      <w:szCs w:val="24"/>
                    </w:rPr>
                    <w:t xml:space="preserve"> </w:t>
                  </w:r>
                  <w:r w:rsidR="00D77EC7">
                    <w:rPr>
                      <w:rFonts w:ascii="Verdana" w:hAnsi="Verdana"/>
                      <w:b/>
                      <w:sz w:val="24"/>
                      <w:szCs w:val="24"/>
                    </w:rPr>
                    <w:t>Apologies for Absence</w:t>
                  </w:r>
                </w:p>
              </w:tc>
            </w:tr>
            <w:tr w:rsidR="00CB6B3B" w:rsidRPr="00F1427E" w14:paraId="3B755469" w14:textId="77777777" w:rsidTr="00CB6B3B">
              <w:tc>
                <w:tcPr>
                  <w:tcW w:w="10774" w:type="dxa"/>
                </w:tcPr>
                <w:p w14:paraId="3D5A4BC8" w14:textId="77777777" w:rsidR="00CB6B3B" w:rsidRDefault="00CB6B3B" w:rsidP="005E0B58">
                  <w:pPr>
                    <w:rPr>
                      <w:rFonts w:ascii="Verdana" w:hAnsi="Verdana"/>
                      <w:sz w:val="24"/>
                      <w:szCs w:val="24"/>
                    </w:rPr>
                  </w:pPr>
                </w:p>
                <w:p w14:paraId="03383DF5" w14:textId="77777777" w:rsidR="00BF5724" w:rsidRPr="00BF5724" w:rsidRDefault="00CB6B3B" w:rsidP="00576316">
                  <w:pPr>
                    <w:rPr>
                      <w:rFonts w:ascii="Verdana" w:eastAsia="Calibri" w:hAnsi="Verdana" w:cs="Times New Roman"/>
                      <w:sz w:val="24"/>
                      <w:szCs w:val="24"/>
                    </w:rPr>
                  </w:pPr>
                  <w:r w:rsidRPr="00F80941">
                    <w:rPr>
                      <w:rFonts w:ascii="Verdana" w:hAnsi="Verdana"/>
                      <w:sz w:val="24"/>
                      <w:szCs w:val="28"/>
                    </w:rPr>
                    <w:t xml:space="preserve">Apologies </w:t>
                  </w:r>
                  <w:r>
                    <w:rPr>
                      <w:rFonts w:ascii="Verdana" w:hAnsi="Verdana"/>
                      <w:sz w:val="24"/>
                      <w:szCs w:val="28"/>
                    </w:rPr>
                    <w:t>were</w:t>
                  </w:r>
                  <w:r w:rsidRPr="00F80941">
                    <w:rPr>
                      <w:rFonts w:ascii="Verdana" w:hAnsi="Verdana"/>
                      <w:sz w:val="24"/>
                      <w:szCs w:val="28"/>
                    </w:rPr>
                    <w:t xml:space="preserve"> received from</w:t>
                  </w:r>
                  <w:r w:rsidR="00B61652" w:rsidRPr="00BF5724">
                    <w:rPr>
                      <w:rFonts w:ascii="Verdana" w:hAnsi="Verdana"/>
                      <w:sz w:val="24"/>
                      <w:szCs w:val="24"/>
                    </w:rPr>
                    <w:t xml:space="preserve"> Cllr Connelly</w:t>
                  </w:r>
                  <w:r w:rsidR="00E150C9" w:rsidRPr="00BF5724">
                    <w:rPr>
                      <w:rFonts w:ascii="Verdana" w:hAnsi="Verdana"/>
                      <w:sz w:val="24"/>
                      <w:szCs w:val="24"/>
                    </w:rPr>
                    <w:t>, Cllr Kenyon</w:t>
                  </w:r>
                  <w:r w:rsidR="00BF5724" w:rsidRPr="00BF5724">
                    <w:rPr>
                      <w:rFonts w:ascii="Verdana" w:hAnsi="Verdana"/>
                      <w:sz w:val="24"/>
                      <w:szCs w:val="24"/>
                    </w:rPr>
                    <w:t xml:space="preserve"> </w:t>
                  </w:r>
                  <w:r w:rsidR="00BF5724" w:rsidRPr="00BF5724">
                    <w:rPr>
                      <w:rFonts w:ascii="Verdana" w:eastAsia="Calibri" w:hAnsi="Verdana" w:cs="Times New Roman"/>
                      <w:sz w:val="24"/>
                      <w:szCs w:val="24"/>
                    </w:rPr>
                    <w:t>Cllr Bowen Cllr Baker</w:t>
                  </w:r>
                </w:p>
                <w:p w14:paraId="4C1A0E6C" w14:textId="5CA83B8C" w:rsidR="001D4842" w:rsidRPr="00AB4FE4" w:rsidRDefault="00BF5724" w:rsidP="00576316">
                  <w:pPr>
                    <w:rPr>
                      <w:rFonts w:ascii="Verdana" w:eastAsia="Calibri" w:hAnsi="Verdana" w:cs="Times New Roman"/>
                      <w:sz w:val="24"/>
                      <w:szCs w:val="24"/>
                    </w:rPr>
                  </w:pPr>
                  <w:r w:rsidRPr="00BF5724">
                    <w:rPr>
                      <w:rFonts w:ascii="Verdana" w:eastAsia="Calibri" w:hAnsi="Verdana" w:cs="Times New Roman"/>
                      <w:sz w:val="24"/>
                      <w:szCs w:val="24"/>
                    </w:rPr>
                    <w:t>Cllr Briggs Cllr Donald</w:t>
                  </w:r>
                </w:p>
                <w:p w14:paraId="1EA82C1D" w14:textId="77777777" w:rsidR="00A74937" w:rsidRDefault="00A74937" w:rsidP="005E0B58">
                  <w:pPr>
                    <w:rPr>
                      <w:rFonts w:ascii="Verdana" w:hAnsi="Verdana"/>
                      <w:sz w:val="24"/>
                    </w:rPr>
                  </w:pPr>
                </w:p>
                <w:p w14:paraId="34B11713" w14:textId="77777777" w:rsidR="00B61652" w:rsidRDefault="00B61652" w:rsidP="005E0B58">
                  <w:pPr>
                    <w:rPr>
                      <w:rFonts w:ascii="Verdana" w:hAnsi="Verdana"/>
                      <w:sz w:val="24"/>
                    </w:rPr>
                  </w:pPr>
                  <w:r>
                    <w:rPr>
                      <w:rFonts w:ascii="Verdana" w:hAnsi="Verdana"/>
                      <w:sz w:val="24"/>
                    </w:rPr>
                    <w:t>Cllr Jackson agreed to chair the meeting.</w:t>
                  </w:r>
                </w:p>
                <w:p w14:paraId="08CEF2C5" w14:textId="77777777" w:rsidR="00B61652" w:rsidRDefault="00B61652" w:rsidP="005E0B58">
                  <w:pPr>
                    <w:rPr>
                      <w:rFonts w:ascii="Verdana" w:hAnsi="Verdana"/>
                      <w:sz w:val="24"/>
                    </w:rPr>
                  </w:pP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4"/>
                  </w:tblGrid>
                  <w:tr w:rsidR="00A74937" w:rsidRPr="00F1427E" w14:paraId="0148B46B" w14:textId="77777777" w:rsidTr="00F10158">
                    <w:tc>
                      <w:tcPr>
                        <w:tcW w:w="10774" w:type="dxa"/>
                        <w:shd w:val="clear" w:color="auto" w:fill="FBD4B4" w:themeFill="accent6" w:themeFillTint="66"/>
                      </w:tcPr>
                      <w:p w14:paraId="06443242" w14:textId="06CC607D" w:rsidR="00A74937" w:rsidRPr="00CB6B3B" w:rsidRDefault="00A74937" w:rsidP="00A74937">
                        <w:pPr>
                          <w:rPr>
                            <w:rFonts w:ascii="Verdana" w:eastAsia="Calibri" w:hAnsi="Verdana" w:cs="Arial"/>
                            <w:b/>
                            <w:sz w:val="24"/>
                            <w:szCs w:val="24"/>
                          </w:rPr>
                        </w:pPr>
                        <w:r>
                          <w:rPr>
                            <w:rFonts w:ascii="Verdana" w:eastAsia="Calibri" w:hAnsi="Verdana" w:cs="Arial"/>
                            <w:b/>
                            <w:sz w:val="24"/>
                            <w:szCs w:val="24"/>
                          </w:rPr>
                          <w:t>CCEG/1</w:t>
                        </w:r>
                        <w:r w:rsidR="00931A1C">
                          <w:rPr>
                            <w:rFonts w:ascii="Verdana" w:eastAsia="Calibri" w:hAnsi="Verdana" w:cs="Arial"/>
                            <w:b/>
                            <w:sz w:val="24"/>
                            <w:szCs w:val="24"/>
                          </w:rPr>
                          <w:t>8</w:t>
                        </w:r>
                        <w:r>
                          <w:rPr>
                            <w:rFonts w:ascii="Verdana" w:eastAsia="Calibri" w:hAnsi="Verdana" w:cs="Arial"/>
                            <w:b/>
                            <w:sz w:val="24"/>
                            <w:szCs w:val="24"/>
                          </w:rPr>
                          <w:t>/</w:t>
                        </w:r>
                        <w:r w:rsidR="00931A1C">
                          <w:rPr>
                            <w:rFonts w:ascii="Verdana" w:eastAsia="Calibri" w:hAnsi="Verdana" w:cs="Arial"/>
                            <w:b/>
                            <w:sz w:val="24"/>
                            <w:szCs w:val="24"/>
                          </w:rPr>
                          <w:t>04</w:t>
                        </w:r>
                        <w:r>
                          <w:rPr>
                            <w:rFonts w:ascii="Verdana" w:eastAsia="Calibri" w:hAnsi="Verdana" w:cs="Arial"/>
                            <w:b/>
                            <w:sz w:val="24"/>
                            <w:szCs w:val="24"/>
                          </w:rPr>
                          <w:t>. Minutes of the previous Meeting</w:t>
                        </w:r>
                      </w:p>
                    </w:tc>
                  </w:tr>
                </w:tbl>
                <w:p w14:paraId="5D3E2750" w14:textId="77777777" w:rsidR="00A74937" w:rsidRDefault="00A74937" w:rsidP="00A74937"/>
                <w:p w14:paraId="34771BFB" w14:textId="3B1ED388" w:rsidR="00CB6B3B" w:rsidRDefault="00506042" w:rsidP="00E66FCF">
                  <w:pPr>
                    <w:rPr>
                      <w:rFonts w:ascii="Verdana" w:hAnsi="Verdana"/>
                      <w:sz w:val="24"/>
                      <w:szCs w:val="24"/>
                    </w:rPr>
                  </w:pPr>
                  <w:r w:rsidRPr="00333F83">
                    <w:rPr>
                      <w:rFonts w:ascii="Verdana" w:hAnsi="Verdana"/>
                      <w:sz w:val="24"/>
                      <w:szCs w:val="24"/>
                    </w:rPr>
                    <w:t>Members</w:t>
                  </w:r>
                  <w:r w:rsidRPr="00344E7E">
                    <w:rPr>
                      <w:rFonts w:ascii="Verdana" w:hAnsi="Verdana"/>
                      <w:b/>
                      <w:sz w:val="24"/>
                      <w:szCs w:val="24"/>
                    </w:rPr>
                    <w:t xml:space="preserve"> RESOLVED</w:t>
                  </w:r>
                  <w:r w:rsidRPr="00333F83">
                    <w:rPr>
                      <w:rFonts w:ascii="Verdana" w:hAnsi="Verdana"/>
                      <w:sz w:val="24"/>
                      <w:szCs w:val="24"/>
                    </w:rPr>
                    <w:t xml:space="preserve"> the minutes of the las</w:t>
                  </w:r>
                  <w:r>
                    <w:rPr>
                      <w:rFonts w:ascii="Verdana" w:hAnsi="Verdana"/>
                      <w:sz w:val="24"/>
                      <w:szCs w:val="24"/>
                    </w:rPr>
                    <w:t xml:space="preserve">t meeting held on the </w:t>
                  </w:r>
                  <w:r w:rsidR="00B61652">
                    <w:rPr>
                      <w:rFonts w:ascii="Verdana" w:hAnsi="Verdana"/>
                      <w:sz w:val="24"/>
                      <w:szCs w:val="24"/>
                    </w:rPr>
                    <w:t>1</w:t>
                  </w:r>
                  <w:r w:rsidR="00931A1C">
                    <w:rPr>
                      <w:rFonts w:ascii="Verdana" w:hAnsi="Verdana"/>
                      <w:sz w:val="24"/>
                      <w:szCs w:val="24"/>
                    </w:rPr>
                    <w:t>3</w:t>
                  </w:r>
                  <w:r w:rsidR="00B61652" w:rsidRPr="00B61652">
                    <w:rPr>
                      <w:rFonts w:ascii="Verdana" w:hAnsi="Verdana"/>
                      <w:sz w:val="24"/>
                      <w:szCs w:val="24"/>
                      <w:vertAlign w:val="superscript"/>
                    </w:rPr>
                    <w:t>th</w:t>
                  </w:r>
                  <w:r w:rsidR="00B61652">
                    <w:rPr>
                      <w:rFonts w:ascii="Verdana" w:hAnsi="Verdana"/>
                      <w:sz w:val="24"/>
                      <w:szCs w:val="24"/>
                    </w:rPr>
                    <w:t xml:space="preserve"> </w:t>
                  </w:r>
                  <w:r w:rsidR="00931A1C">
                    <w:rPr>
                      <w:rFonts w:ascii="Verdana" w:hAnsi="Verdana"/>
                      <w:sz w:val="24"/>
                      <w:szCs w:val="24"/>
                    </w:rPr>
                    <w:t>March</w:t>
                  </w:r>
                  <w:r>
                    <w:rPr>
                      <w:rFonts w:ascii="Verdana" w:hAnsi="Verdana"/>
                      <w:sz w:val="24"/>
                      <w:szCs w:val="24"/>
                    </w:rPr>
                    <w:t xml:space="preserve"> 201</w:t>
                  </w:r>
                  <w:r w:rsidR="00B61652">
                    <w:rPr>
                      <w:rFonts w:ascii="Verdana" w:hAnsi="Verdana"/>
                      <w:sz w:val="24"/>
                      <w:szCs w:val="24"/>
                    </w:rPr>
                    <w:t>8</w:t>
                  </w:r>
                  <w:r w:rsidRPr="00333F83">
                    <w:rPr>
                      <w:rFonts w:ascii="Verdana" w:hAnsi="Verdana"/>
                      <w:sz w:val="24"/>
                      <w:szCs w:val="24"/>
                    </w:rPr>
                    <w:t xml:space="preserve"> be signed by the Chairman</w:t>
                  </w:r>
                  <w:r>
                    <w:rPr>
                      <w:rFonts w:ascii="Verdana" w:hAnsi="Verdana"/>
                      <w:sz w:val="24"/>
                      <w:szCs w:val="24"/>
                    </w:rPr>
                    <w:t xml:space="preserve"> as a true and accurate record.</w:t>
                  </w:r>
                </w:p>
                <w:p w14:paraId="58792B0C" w14:textId="77777777" w:rsidR="00506042" w:rsidRPr="00506042" w:rsidRDefault="00506042" w:rsidP="00E66FCF">
                  <w:pPr>
                    <w:rPr>
                      <w:rFonts w:ascii="Verdana" w:hAnsi="Verdana"/>
                      <w:sz w:val="24"/>
                      <w:szCs w:val="24"/>
                    </w:rPr>
                  </w:pPr>
                </w:p>
              </w:tc>
            </w:tr>
            <w:tr w:rsidR="00CB6B3B" w:rsidRPr="00F1427E" w14:paraId="2AE180B9" w14:textId="77777777" w:rsidTr="00CB6B3B">
              <w:tc>
                <w:tcPr>
                  <w:tcW w:w="10774" w:type="dxa"/>
                  <w:shd w:val="clear" w:color="auto" w:fill="FBD4B4" w:themeFill="accent6" w:themeFillTint="66"/>
                </w:tcPr>
                <w:p w14:paraId="1F340CF3" w14:textId="20A4E6E5" w:rsidR="00CB6B3B" w:rsidRPr="00CB6B3B" w:rsidRDefault="00CB6B3B" w:rsidP="005E0B58">
                  <w:pPr>
                    <w:rPr>
                      <w:rFonts w:ascii="Verdana" w:eastAsia="Calibri" w:hAnsi="Verdana" w:cs="Arial"/>
                      <w:b/>
                      <w:sz w:val="24"/>
                      <w:szCs w:val="24"/>
                    </w:rPr>
                  </w:pPr>
                  <w:r>
                    <w:rPr>
                      <w:rFonts w:ascii="Verdana" w:eastAsia="Calibri" w:hAnsi="Verdana" w:cs="Arial"/>
                      <w:b/>
                      <w:sz w:val="24"/>
                      <w:szCs w:val="24"/>
                    </w:rPr>
                    <w:t>CCEG/</w:t>
                  </w:r>
                  <w:r w:rsidR="00C07E95">
                    <w:rPr>
                      <w:rFonts w:ascii="Verdana" w:eastAsia="Calibri" w:hAnsi="Verdana" w:cs="Arial"/>
                      <w:b/>
                      <w:sz w:val="24"/>
                      <w:szCs w:val="24"/>
                    </w:rPr>
                    <w:t>1</w:t>
                  </w:r>
                  <w:r w:rsidR="00931A1C">
                    <w:rPr>
                      <w:rFonts w:ascii="Verdana" w:eastAsia="Calibri" w:hAnsi="Verdana" w:cs="Arial"/>
                      <w:b/>
                      <w:sz w:val="24"/>
                      <w:szCs w:val="24"/>
                    </w:rPr>
                    <w:t>8</w:t>
                  </w:r>
                  <w:r w:rsidR="00562C01">
                    <w:rPr>
                      <w:rFonts w:ascii="Verdana" w:eastAsia="Calibri" w:hAnsi="Verdana" w:cs="Arial"/>
                      <w:b/>
                      <w:sz w:val="24"/>
                      <w:szCs w:val="24"/>
                    </w:rPr>
                    <w:t>/</w:t>
                  </w:r>
                  <w:r w:rsidR="00931A1C">
                    <w:rPr>
                      <w:rFonts w:ascii="Verdana" w:eastAsia="Calibri" w:hAnsi="Verdana" w:cs="Arial"/>
                      <w:b/>
                      <w:sz w:val="24"/>
                      <w:szCs w:val="24"/>
                    </w:rPr>
                    <w:t>05</w:t>
                  </w:r>
                  <w:r w:rsidR="00A74937">
                    <w:rPr>
                      <w:rFonts w:ascii="Verdana" w:eastAsia="Calibri" w:hAnsi="Verdana" w:cs="Arial"/>
                      <w:b/>
                      <w:sz w:val="24"/>
                      <w:szCs w:val="24"/>
                    </w:rPr>
                    <w:t>.</w:t>
                  </w:r>
                  <w:r>
                    <w:rPr>
                      <w:rFonts w:ascii="Verdana" w:eastAsia="Calibri" w:hAnsi="Verdana" w:cs="Arial"/>
                      <w:b/>
                      <w:sz w:val="24"/>
                      <w:szCs w:val="24"/>
                    </w:rPr>
                    <w:t xml:space="preserve"> Declarations of Interests and Dispensations</w:t>
                  </w:r>
                </w:p>
              </w:tc>
            </w:tr>
          </w:tbl>
          <w:p w14:paraId="281406C2" w14:textId="77777777" w:rsidR="00CB6B3B" w:rsidRDefault="00CB6B3B" w:rsidP="005E0B58">
            <w:pPr>
              <w:spacing w:after="0" w:line="240" w:lineRule="auto"/>
            </w:pPr>
          </w:p>
          <w:p w14:paraId="23541A3E" w14:textId="77777777" w:rsidR="008F147C" w:rsidRDefault="008F147C" w:rsidP="005E0B58">
            <w:pPr>
              <w:spacing w:after="0" w:line="240" w:lineRule="auto"/>
              <w:rPr>
                <w:rFonts w:ascii="Verdana" w:eastAsia="Calibri" w:hAnsi="Verdana" w:cs="Times New Roman"/>
                <w:sz w:val="24"/>
                <w:szCs w:val="24"/>
              </w:rPr>
            </w:pPr>
            <w:r w:rsidRPr="001962AE">
              <w:rPr>
                <w:rFonts w:ascii="Verdana" w:eastAsia="Calibri" w:hAnsi="Verdana" w:cs="Times New Roman"/>
                <w:sz w:val="24"/>
                <w:szCs w:val="24"/>
              </w:rPr>
              <w:t xml:space="preserve">Members </w:t>
            </w:r>
            <w:r>
              <w:rPr>
                <w:rFonts w:ascii="Verdana" w:eastAsia="Calibri" w:hAnsi="Verdana" w:cs="Times New Roman"/>
                <w:sz w:val="24"/>
                <w:szCs w:val="24"/>
              </w:rPr>
              <w:t xml:space="preserve">were asked </w:t>
            </w:r>
            <w:r w:rsidRPr="001962AE">
              <w:rPr>
                <w:rFonts w:ascii="Verdana" w:eastAsia="Calibri" w:hAnsi="Verdana" w:cs="Times New Roman"/>
                <w:sz w:val="24"/>
                <w:szCs w:val="24"/>
              </w:rPr>
              <w:t>to disclose their interests in matters to be discussed and to decide requests for dispensations</w:t>
            </w:r>
            <w:r>
              <w:rPr>
                <w:rFonts w:ascii="Verdana" w:eastAsia="Calibri" w:hAnsi="Verdana" w:cs="Times New Roman"/>
                <w:sz w:val="24"/>
                <w:szCs w:val="24"/>
              </w:rPr>
              <w:t>.</w:t>
            </w:r>
            <w:r w:rsidR="00D77EC7">
              <w:rPr>
                <w:rFonts w:ascii="Verdana" w:eastAsia="Calibri" w:hAnsi="Verdana" w:cs="Times New Roman"/>
                <w:sz w:val="24"/>
                <w:szCs w:val="24"/>
              </w:rPr>
              <w:t xml:space="preserve"> None received.</w:t>
            </w:r>
          </w:p>
          <w:tbl>
            <w:tblPr>
              <w:tblStyle w:val="TableGrid"/>
              <w:tblW w:w="10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9"/>
              <w:gridCol w:w="10774"/>
              <w:gridCol w:w="38"/>
            </w:tblGrid>
            <w:tr w:rsidR="00763133" w:rsidRPr="001962AE" w14:paraId="73739994" w14:textId="77777777" w:rsidTr="00B95ECA">
              <w:trPr>
                <w:gridBefore w:val="1"/>
                <w:wBefore w:w="39" w:type="dxa"/>
              </w:trPr>
              <w:tc>
                <w:tcPr>
                  <w:tcW w:w="10812" w:type="dxa"/>
                  <w:gridSpan w:val="2"/>
                </w:tcPr>
                <w:p w14:paraId="6C7F8739" w14:textId="77777777" w:rsidR="00FF1AAC" w:rsidRPr="00FF1AAC" w:rsidRDefault="00FF1AAC" w:rsidP="005E0B58">
                  <w:pPr>
                    <w:rPr>
                      <w:rFonts w:ascii="Verdana" w:hAnsi="Verdana"/>
                      <w:b/>
                      <w:caps/>
                      <w:sz w:val="24"/>
                      <w:szCs w:val="24"/>
                    </w:rPr>
                  </w:pPr>
                </w:p>
              </w:tc>
            </w:tr>
            <w:tr w:rsidR="008F147C" w:rsidRPr="00F1427E" w14:paraId="52938A88" w14:textId="77777777" w:rsidTr="00F646E8">
              <w:trPr>
                <w:gridAfter w:val="1"/>
                <w:wAfter w:w="38" w:type="dxa"/>
              </w:trPr>
              <w:tc>
                <w:tcPr>
                  <w:tcW w:w="10813" w:type="dxa"/>
                  <w:gridSpan w:val="2"/>
                  <w:shd w:val="clear" w:color="auto" w:fill="FBD4B4" w:themeFill="accent6" w:themeFillTint="66"/>
                </w:tcPr>
                <w:p w14:paraId="34D7B6FB" w14:textId="14762A46" w:rsidR="008F147C" w:rsidRPr="00CB6B3B" w:rsidRDefault="008F147C" w:rsidP="005E0B58">
                  <w:pPr>
                    <w:rPr>
                      <w:rFonts w:ascii="Verdana" w:eastAsia="Calibri" w:hAnsi="Verdana" w:cs="Arial"/>
                      <w:b/>
                      <w:sz w:val="24"/>
                      <w:szCs w:val="24"/>
                    </w:rPr>
                  </w:pPr>
                  <w:r>
                    <w:rPr>
                      <w:rFonts w:ascii="Verdana" w:eastAsia="Calibri" w:hAnsi="Verdana" w:cs="Arial"/>
                      <w:b/>
                      <w:sz w:val="24"/>
                      <w:szCs w:val="24"/>
                    </w:rPr>
                    <w:t>CCEG/</w:t>
                  </w:r>
                  <w:r w:rsidR="00C07E95">
                    <w:rPr>
                      <w:rFonts w:ascii="Verdana" w:eastAsia="Calibri" w:hAnsi="Verdana" w:cs="Arial"/>
                      <w:b/>
                      <w:sz w:val="24"/>
                      <w:szCs w:val="24"/>
                    </w:rPr>
                    <w:t>1</w:t>
                  </w:r>
                  <w:r w:rsidR="00931A1C">
                    <w:rPr>
                      <w:rFonts w:ascii="Verdana" w:eastAsia="Calibri" w:hAnsi="Verdana" w:cs="Arial"/>
                      <w:b/>
                      <w:sz w:val="24"/>
                      <w:szCs w:val="24"/>
                    </w:rPr>
                    <w:t>8</w:t>
                  </w:r>
                  <w:r w:rsidR="00562C01">
                    <w:rPr>
                      <w:rFonts w:ascii="Verdana" w:eastAsia="Calibri" w:hAnsi="Verdana" w:cs="Arial"/>
                      <w:b/>
                      <w:sz w:val="24"/>
                      <w:szCs w:val="24"/>
                    </w:rPr>
                    <w:t>/</w:t>
                  </w:r>
                  <w:r w:rsidR="00931A1C">
                    <w:rPr>
                      <w:rFonts w:ascii="Verdana" w:eastAsia="Calibri" w:hAnsi="Verdana" w:cs="Arial"/>
                      <w:b/>
                      <w:sz w:val="24"/>
                      <w:szCs w:val="24"/>
                    </w:rPr>
                    <w:t>06</w:t>
                  </w:r>
                  <w:r w:rsidR="00A74937">
                    <w:rPr>
                      <w:rFonts w:ascii="Verdana" w:eastAsia="Calibri" w:hAnsi="Verdana" w:cs="Arial"/>
                      <w:b/>
                      <w:sz w:val="24"/>
                      <w:szCs w:val="24"/>
                    </w:rPr>
                    <w:t>.</w:t>
                  </w:r>
                  <w:r w:rsidR="00D77EC7">
                    <w:rPr>
                      <w:rFonts w:ascii="Verdana" w:eastAsia="Calibri" w:hAnsi="Verdana" w:cs="Arial"/>
                      <w:b/>
                      <w:sz w:val="24"/>
                      <w:szCs w:val="24"/>
                    </w:rPr>
                    <w:t xml:space="preserve"> Public Participation</w:t>
                  </w:r>
                  <w:r w:rsidR="00562C01">
                    <w:rPr>
                      <w:rFonts w:ascii="Verdana" w:eastAsia="Calibri" w:hAnsi="Verdana" w:cs="Arial"/>
                      <w:b/>
                      <w:sz w:val="24"/>
                      <w:szCs w:val="24"/>
                    </w:rPr>
                    <w:t xml:space="preserve">  </w:t>
                  </w:r>
                </w:p>
              </w:tc>
            </w:tr>
            <w:tr w:rsidR="008F147C" w:rsidRPr="001962AE" w14:paraId="7F90A66F" w14:textId="77777777" w:rsidTr="00B95ECA">
              <w:trPr>
                <w:gridBefore w:val="1"/>
                <w:wBefore w:w="39" w:type="dxa"/>
              </w:trPr>
              <w:tc>
                <w:tcPr>
                  <w:tcW w:w="10812" w:type="dxa"/>
                  <w:gridSpan w:val="2"/>
                </w:tcPr>
                <w:p w14:paraId="01366AF6" w14:textId="77777777" w:rsidR="008F147C" w:rsidRDefault="008F147C" w:rsidP="005E0B58">
                  <w:pPr>
                    <w:rPr>
                      <w:rFonts w:ascii="Verdana" w:hAnsi="Verdana"/>
                      <w:b/>
                      <w:caps/>
                      <w:sz w:val="24"/>
                      <w:szCs w:val="24"/>
                    </w:rPr>
                  </w:pPr>
                </w:p>
                <w:p w14:paraId="5A0640F3" w14:textId="3D0144F9" w:rsidR="00F646E8" w:rsidRPr="00AB4FE4" w:rsidRDefault="008F147C" w:rsidP="005E0B58">
                  <w:pPr>
                    <w:rPr>
                      <w:rFonts w:ascii="Verdana" w:eastAsia="Calibri" w:hAnsi="Verdana" w:cs="Arial"/>
                      <w:sz w:val="24"/>
                      <w:szCs w:val="24"/>
                    </w:rPr>
                  </w:pPr>
                  <w:r>
                    <w:rPr>
                      <w:rFonts w:ascii="Verdana" w:eastAsia="Calibri" w:hAnsi="Verdana" w:cs="Arial"/>
                      <w:sz w:val="24"/>
                      <w:szCs w:val="24"/>
                    </w:rPr>
                    <w:t>There were no members of the public in attendance who had requested, prior to the meeting, to speak about any items on the agenda.</w:t>
                  </w:r>
                </w:p>
                <w:p w14:paraId="7F07E38E" w14:textId="77777777" w:rsidR="00F646E8" w:rsidRDefault="00F646E8" w:rsidP="005E0B58">
                  <w:pPr>
                    <w:contextualSpacing/>
                    <w:rPr>
                      <w:rFonts w:ascii="Verdana" w:hAnsi="Verdana"/>
                      <w:b/>
                      <w:caps/>
                      <w:sz w:val="24"/>
                      <w:szCs w:val="24"/>
                    </w:rPr>
                  </w:pPr>
                </w:p>
                <w:p w14:paraId="792DA5EC" w14:textId="77777777" w:rsidR="00AB4FE4" w:rsidRDefault="00AB4FE4" w:rsidP="005E0B58">
                  <w:pPr>
                    <w:contextualSpacing/>
                    <w:rPr>
                      <w:rFonts w:ascii="Verdana" w:hAnsi="Verdana"/>
                      <w:b/>
                      <w:caps/>
                      <w:sz w:val="24"/>
                      <w:szCs w:val="24"/>
                    </w:rPr>
                  </w:pPr>
                </w:p>
                <w:p w14:paraId="1935C199" w14:textId="77777777" w:rsidR="00AB4FE4" w:rsidRDefault="00AB4FE4" w:rsidP="005E0B58">
                  <w:pPr>
                    <w:contextualSpacing/>
                    <w:rPr>
                      <w:rFonts w:ascii="Verdana" w:hAnsi="Verdana"/>
                      <w:b/>
                      <w:caps/>
                      <w:sz w:val="24"/>
                      <w:szCs w:val="24"/>
                    </w:rPr>
                  </w:pPr>
                </w:p>
                <w:p w14:paraId="3A5BB9D6" w14:textId="77777777" w:rsidR="00AB4FE4" w:rsidRDefault="00AB4FE4" w:rsidP="005E0B58">
                  <w:pPr>
                    <w:contextualSpacing/>
                    <w:rPr>
                      <w:rFonts w:ascii="Verdana" w:hAnsi="Verdana"/>
                      <w:b/>
                      <w:caps/>
                      <w:sz w:val="24"/>
                      <w:szCs w:val="24"/>
                    </w:rPr>
                  </w:pPr>
                </w:p>
                <w:p w14:paraId="0DB1F856" w14:textId="3E50BC7C" w:rsidR="00AB4FE4" w:rsidRPr="00FF1AAC" w:rsidRDefault="00AB4FE4" w:rsidP="005E0B58">
                  <w:pPr>
                    <w:contextualSpacing/>
                    <w:rPr>
                      <w:rFonts w:ascii="Verdana" w:hAnsi="Verdana"/>
                      <w:b/>
                      <w:caps/>
                      <w:sz w:val="24"/>
                      <w:szCs w:val="24"/>
                    </w:rPr>
                  </w:pPr>
                </w:p>
              </w:tc>
            </w:tr>
            <w:tr w:rsidR="008F147C" w:rsidRPr="00F1427E" w14:paraId="294EDE77" w14:textId="77777777" w:rsidTr="00F646E8">
              <w:trPr>
                <w:gridAfter w:val="1"/>
                <w:wAfter w:w="38" w:type="dxa"/>
              </w:trPr>
              <w:tc>
                <w:tcPr>
                  <w:tcW w:w="10813" w:type="dxa"/>
                  <w:gridSpan w:val="2"/>
                  <w:shd w:val="clear" w:color="auto" w:fill="FBD4B4" w:themeFill="accent6" w:themeFillTint="66"/>
                </w:tcPr>
                <w:p w14:paraId="6B4DF8CE" w14:textId="51E91E5A" w:rsidR="008F147C" w:rsidRPr="00CB6B3B" w:rsidRDefault="008F147C" w:rsidP="005E0B58">
                  <w:pPr>
                    <w:rPr>
                      <w:rFonts w:ascii="Verdana" w:eastAsia="Calibri" w:hAnsi="Verdana" w:cs="Arial"/>
                      <w:b/>
                      <w:sz w:val="24"/>
                      <w:szCs w:val="24"/>
                    </w:rPr>
                  </w:pPr>
                  <w:r>
                    <w:rPr>
                      <w:rFonts w:ascii="Verdana" w:eastAsia="Calibri" w:hAnsi="Verdana" w:cs="Arial"/>
                      <w:b/>
                      <w:sz w:val="24"/>
                      <w:szCs w:val="24"/>
                    </w:rPr>
                    <w:lastRenderedPageBreak/>
                    <w:t>CCEG/</w:t>
                  </w:r>
                  <w:r w:rsidR="00C07E95">
                    <w:rPr>
                      <w:rFonts w:ascii="Verdana" w:eastAsia="Calibri" w:hAnsi="Verdana" w:cs="Arial"/>
                      <w:b/>
                      <w:sz w:val="24"/>
                      <w:szCs w:val="24"/>
                    </w:rPr>
                    <w:t>1</w:t>
                  </w:r>
                  <w:r w:rsidR="00DE41CB">
                    <w:rPr>
                      <w:rFonts w:ascii="Verdana" w:eastAsia="Calibri" w:hAnsi="Verdana" w:cs="Arial"/>
                      <w:b/>
                      <w:sz w:val="24"/>
                      <w:szCs w:val="24"/>
                    </w:rPr>
                    <w:t>8</w:t>
                  </w:r>
                  <w:r>
                    <w:rPr>
                      <w:rFonts w:ascii="Verdana" w:eastAsia="Calibri" w:hAnsi="Verdana" w:cs="Arial"/>
                      <w:b/>
                      <w:sz w:val="24"/>
                      <w:szCs w:val="24"/>
                    </w:rPr>
                    <w:t>/</w:t>
                  </w:r>
                  <w:r w:rsidR="00DE41CB">
                    <w:rPr>
                      <w:rFonts w:ascii="Verdana" w:eastAsia="Calibri" w:hAnsi="Verdana" w:cs="Arial"/>
                      <w:b/>
                      <w:sz w:val="24"/>
                      <w:szCs w:val="24"/>
                    </w:rPr>
                    <w:t>07</w:t>
                  </w:r>
                  <w:r>
                    <w:rPr>
                      <w:rFonts w:ascii="Verdana" w:eastAsia="Calibri" w:hAnsi="Verdana" w:cs="Arial"/>
                      <w:b/>
                      <w:sz w:val="24"/>
                      <w:szCs w:val="24"/>
                    </w:rPr>
                    <w:t xml:space="preserve"> Public Bodies (Admission to Meetings) Act 1960 – Excluded Item</w:t>
                  </w:r>
                </w:p>
              </w:tc>
            </w:tr>
            <w:tr w:rsidR="008F147C" w:rsidRPr="001962AE" w14:paraId="1F75862E" w14:textId="77777777" w:rsidTr="00B95ECA">
              <w:trPr>
                <w:gridBefore w:val="1"/>
                <w:wBefore w:w="39" w:type="dxa"/>
              </w:trPr>
              <w:tc>
                <w:tcPr>
                  <w:tcW w:w="10812" w:type="dxa"/>
                  <w:gridSpan w:val="2"/>
                </w:tcPr>
                <w:p w14:paraId="51B936CC" w14:textId="77777777" w:rsidR="008F147C" w:rsidRDefault="008F147C" w:rsidP="005E0B58">
                  <w:pPr>
                    <w:rPr>
                      <w:rFonts w:ascii="Verdana" w:hAnsi="Verdana"/>
                      <w:b/>
                      <w:caps/>
                      <w:sz w:val="24"/>
                      <w:szCs w:val="24"/>
                    </w:rPr>
                  </w:pPr>
                </w:p>
                <w:p w14:paraId="49781975" w14:textId="77777777" w:rsidR="008F147C" w:rsidRDefault="008F147C" w:rsidP="005E0B58">
                  <w:pPr>
                    <w:rPr>
                      <w:rFonts w:ascii="Verdana" w:hAnsi="Verdana"/>
                      <w:b/>
                      <w:caps/>
                      <w:sz w:val="24"/>
                      <w:szCs w:val="24"/>
                    </w:rPr>
                  </w:pPr>
                  <w:r w:rsidRPr="00840CAC">
                    <w:rPr>
                      <w:rFonts w:ascii="Verdana" w:eastAsia="Calibri" w:hAnsi="Verdana" w:cs="Arial"/>
                      <w:b/>
                      <w:sz w:val="24"/>
                      <w:szCs w:val="24"/>
                    </w:rPr>
                    <w:t>RESOLVED</w:t>
                  </w:r>
                  <w:r>
                    <w:rPr>
                      <w:rFonts w:ascii="Verdana" w:eastAsia="Calibri" w:hAnsi="Verdana" w:cs="Arial"/>
                      <w:sz w:val="24"/>
                      <w:szCs w:val="24"/>
                    </w:rPr>
                    <w:t xml:space="preserve"> that there were no </w:t>
                  </w:r>
                  <w:r w:rsidRPr="00F1427E">
                    <w:rPr>
                      <w:rFonts w:ascii="Verdana" w:eastAsia="Calibri" w:hAnsi="Verdana" w:cs="Arial"/>
                      <w:sz w:val="24"/>
                      <w:szCs w:val="24"/>
                    </w:rPr>
                    <w:t xml:space="preserve">agenda items </w:t>
                  </w:r>
                  <w:r>
                    <w:rPr>
                      <w:rFonts w:ascii="Verdana" w:eastAsia="Calibri" w:hAnsi="Verdana" w:cs="Arial"/>
                      <w:sz w:val="24"/>
                      <w:szCs w:val="24"/>
                    </w:rPr>
                    <w:t xml:space="preserve">to </w:t>
                  </w:r>
                  <w:r w:rsidRPr="00F1427E">
                    <w:rPr>
                      <w:rFonts w:ascii="Verdana" w:eastAsia="Calibri" w:hAnsi="Verdana" w:cs="Arial"/>
                      <w:sz w:val="24"/>
                      <w:szCs w:val="24"/>
                    </w:rPr>
                    <w:t>be considered without the presence of the press and public, pursuant to the Public Bodies (Admission to Meetings) Act 1960 Section 2</w:t>
                  </w:r>
                  <w:r w:rsidR="00954E61">
                    <w:rPr>
                      <w:rFonts w:ascii="Verdana" w:eastAsia="Calibri" w:hAnsi="Verdana" w:cs="Arial"/>
                      <w:sz w:val="24"/>
                      <w:szCs w:val="24"/>
                    </w:rPr>
                    <w:t>.</w:t>
                  </w:r>
                </w:p>
              </w:tc>
            </w:tr>
            <w:tr w:rsidR="008F147C" w:rsidRPr="001962AE" w14:paraId="4F491F51" w14:textId="77777777" w:rsidTr="00B95ECA">
              <w:trPr>
                <w:gridBefore w:val="1"/>
                <w:wBefore w:w="39" w:type="dxa"/>
              </w:trPr>
              <w:tc>
                <w:tcPr>
                  <w:tcW w:w="10812" w:type="dxa"/>
                  <w:gridSpan w:val="2"/>
                </w:tcPr>
                <w:p w14:paraId="7AA96308" w14:textId="77777777" w:rsidR="008F147C" w:rsidRDefault="008F147C" w:rsidP="005E0B58">
                  <w:pPr>
                    <w:rPr>
                      <w:rFonts w:ascii="Verdana" w:hAnsi="Verdana"/>
                      <w:b/>
                      <w:caps/>
                      <w:sz w:val="24"/>
                      <w:szCs w:val="24"/>
                    </w:rPr>
                  </w:pPr>
                </w:p>
              </w:tc>
            </w:tr>
            <w:tr w:rsidR="008F147C" w:rsidRPr="00CB6B3B" w14:paraId="09A8987A" w14:textId="77777777" w:rsidTr="00F646E8">
              <w:trPr>
                <w:gridAfter w:val="1"/>
                <w:wAfter w:w="38" w:type="dxa"/>
              </w:trPr>
              <w:tc>
                <w:tcPr>
                  <w:tcW w:w="10813" w:type="dxa"/>
                  <w:gridSpan w:val="2"/>
                  <w:shd w:val="clear" w:color="auto" w:fill="FBD4B4" w:themeFill="accent6" w:themeFillTint="66"/>
                </w:tcPr>
                <w:p w14:paraId="4343588B" w14:textId="3387752B" w:rsidR="008F147C" w:rsidRPr="00CB6B3B" w:rsidRDefault="008F147C" w:rsidP="005E0B58">
                  <w:pPr>
                    <w:rPr>
                      <w:rFonts w:ascii="Verdana" w:eastAsia="Calibri" w:hAnsi="Verdana" w:cs="Arial"/>
                      <w:b/>
                      <w:sz w:val="24"/>
                      <w:szCs w:val="24"/>
                    </w:rPr>
                  </w:pPr>
                  <w:r>
                    <w:rPr>
                      <w:rFonts w:ascii="Verdana" w:eastAsia="Calibri" w:hAnsi="Verdana" w:cs="Arial"/>
                      <w:b/>
                      <w:sz w:val="24"/>
                      <w:szCs w:val="24"/>
                    </w:rPr>
                    <w:t>CCEG/</w:t>
                  </w:r>
                  <w:r w:rsidR="00DE2584">
                    <w:rPr>
                      <w:rFonts w:ascii="Verdana" w:eastAsia="Calibri" w:hAnsi="Verdana" w:cs="Arial"/>
                      <w:b/>
                      <w:sz w:val="24"/>
                      <w:szCs w:val="24"/>
                    </w:rPr>
                    <w:t>1</w:t>
                  </w:r>
                  <w:r w:rsidR="00DE41CB">
                    <w:rPr>
                      <w:rFonts w:ascii="Verdana" w:eastAsia="Calibri" w:hAnsi="Verdana" w:cs="Arial"/>
                      <w:b/>
                      <w:sz w:val="24"/>
                      <w:szCs w:val="24"/>
                    </w:rPr>
                    <w:t>8</w:t>
                  </w:r>
                  <w:r>
                    <w:rPr>
                      <w:rFonts w:ascii="Verdana" w:eastAsia="Calibri" w:hAnsi="Verdana" w:cs="Arial"/>
                      <w:b/>
                      <w:sz w:val="24"/>
                      <w:szCs w:val="24"/>
                    </w:rPr>
                    <w:t>/</w:t>
                  </w:r>
                  <w:r w:rsidR="00DE41CB">
                    <w:rPr>
                      <w:rFonts w:ascii="Verdana" w:eastAsia="Calibri" w:hAnsi="Verdana" w:cs="Arial"/>
                      <w:b/>
                      <w:sz w:val="24"/>
                      <w:szCs w:val="24"/>
                    </w:rPr>
                    <w:t>08</w:t>
                  </w:r>
                  <w:r w:rsidR="00C86875">
                    <w:rPr>
                      <w:rFonts w:ascii="Verdana" w:eastAsia="Calibri" w:hAnsi="Verdana" w:cs="Arial"/>
                      <w:b/>
                      <w:sz w:val="24"/>
                      <w:szCs w:val="24"/>
                    </w:rPr>
                    <w:t>. Resolutions Report</w:t>
                  </w:r>
                </w:p>
              </w:tc>
            </w:tr>
            <w:tr w:rsidR="008F147C" w:rsidRPr="001962AE" w14:paraId="3F901635" w14:textId="77777777" w:rsidTr="00B95ECA">
              <w:trPr>
                <w:gridBefore w:val="1"/>
                <w:wBefore w:w="39" w:type="dxa"/>
              </w:trPr>
              <w:tc>
                <w:tcPr>
                  <w:tcW w:w="10812" w:type="dxa"/>
                  <w:gridSpan w:val="2"/>
                </w:tcPr>
                <w:p w14:paraId="23EE3AD7" w14:textId="77777777" w:rsidR="008F147C" w:rsidRDefault="008F147C" w:rsidP="005E0B58">
                  <w:pPr>
                    <w:rPr>
                      <w:rFonts w:ascii="Verdana" w:hAnsi="Verdana"/>
                      <w:b/>
                      <w:caps/>
                      <w:sz w:val="24"/>
                      <w:szCs w:val="24"/>
                    </w:rPr>
                  </w:pPr>
                </w:p>
                <w:p w14:paraId="05541EA1" w14:textId="5146A3FF" w:rsidR="002A644D" w:rsidRDefault="005E68EC" w:rsidP="005E0B58">
                  <w:pPr>
                    <w:pStyle w:val="ListParagraph"/>
                    <w:ind w:left="0"/>
                    <w:rPr>
                      <w:rFonts w:ascii="Verdana" w:eastAsia="Calibri" w:hAnsi="Verdana" w:cs="Arial"/>
                      <w:sz w:val="24"/>
                      <w:szCs w:val="24"/>
                    </w:rPr>
                  </w:pPr>
                  <w:r>
                    <w:rPr>
                      <w:rFonts w:ascii="Verdana" w:eastAsia="Calibri" w:hAnsi="Verdana" w:cs="Arial"/>
                      <w:sz w:val="24"/>
                      <w:szCs w:val="24"/>
                    </w:rPr>
                    <w:t xml:space="preserve">Members </w:t>
                  </w:r>
                  <w:r w:rsidR="00C86875">
                    <w:rPr>
                      <w:rFonts w:ascii="Verdana" w:eastAsia="Calibri" w:hAnsi="Verdana" w:cs="Arial"/>
                      <w:sz w:val="24"/>
                      <w:szCs w:val="24"/>
                    </w:rPr>
                    <w:t xml:space="preserve">noted the Resolutions Report from the </w:t>
                  </w:r>
                  <w:r w:rsidR="00B53F51">
                    <w:rPr>
                      <w:rFonts w:ascii="Verdana" w:eastAsia="Calibri" w:hAnsi="Verdana" w:cs="Arial"/>
                      <w:sz w:val="24"/>
                      <w:szCs w:val="24"/>
                    </w:rPr>
                    <w:t>1</w:t>
                  </w:r>
                  <w:r w:rsidR="00DE41CB">
                    <w:rPr>
                      <w:rFonts w:ascii="Verdana" w:eastAsia="Calibri" w:hAnsi="Verdana" w:cs="Arial"/>
                      <w:sz w:val="24"/>
                      <w:szCs w:val="24"/>
                    </w:rPr>
                    <w:t>3</w:t>
                  </w:r>
                  <w:r w:rsidR="00DE41CB" w:rsidRPr="00DE41CB">
                    <w:rPr>
                      <w:rFonts w:ascii="Verdana" w:eastAsia="Calibri" w:hAnsi="Verdana" w:cs="Arial"/>
                      <w:sz w:val="24"/>
                      <w:szCs w:val="24"/>
                      <w:vertAlign w:val="superscript"/>
                    </w:rPr>
                    <w:t>th</w:t>
                  </w:r>
                  <w:r w:rsidR="00DE41CB">
                    <w:rPr>
                      <w:rFonts w:ascii="Verdana" w:eastAsia="Calibri" w:hAnsi="Verdana" w:cs="Arial"/>
                      <w:sz w:val="24"/>
                      <w:szCs w:val="24"/>
                    </w:rPr>
                    <w:t xml:space="preserve"> March</w:t>
                  </w:r>
                  <w:r w:rsidR="00C86875">
                    <w:rPr>
                      <w:rFonts w:ascii="Verdana" w:eastAsia="Calibri" w:hAnsi="Verdana" w:cs="Arial"/>
                      <w:sz w:val="24"/>
                      <w:szCs w:val="24"/>
                    </w:rPr>
                    <w:t xml:space="preserve"> 201</w:t>
                  </w:r>
                  <w:r w:rsidR="00B53F51">
                    <w:rPr>
                      <w:rFonts w:ascii="Verdana" w:eastAsia="Calibri" w:hAnsi="Verdana" w:cs="Arial"/>
                      <w:sz w:val="24"/>
                      <w:szCs w:val="24"/>
                    </w:rPr>
                    <w:t>8</w:t>
                  </w:r>
                  <w:r w:rsidR="00C86875">
                    <w:rPr>
                      <w:rFonts w:ascii="Verdana" w:eastAsia="Calibri" w:hAnsi="Verdana" w:cs="Arial"/>
                      <w:sz w:val="24"/>
                      <w:szCs w:val="24"/>
                    </w:rPr>
                    <w:t xml:space="preserve"> meeting.</w:t>
                  </w:r>
                  <w:r w:rsidR="00820AF8" w:rsidRPr="004C6F60">
                    <w:rPr>
                      <w:rFonts w:ascii="Verdana" w:eastAsia="Calibri" w:hAnsi="Verdana" w:cs="Arial"/>
                      <w:sz w:val="24"/>
                      <w:szCs w:val="24"/>
                    </w:rPr>
                    <w:t xml:space="preserve"> </w:t>
                  </w:r>
                </w:p>
                <w:p w14:paraId="0727B5C6" w14:textId="77777777" w:rsidR="00C86875" w:rsidRDefault="00C86875" w:rsidP="005E0B58">
                  <w:pPr>
                    <w:pStyle w:val="ListParagraph"/>
                    <w:ind w:left="0"/>
                    <w:rPr>
                      <w:rFonts w:ascii="Verdana" w:eastAsia="Calibri" w:hAnsi="Verdana" w:cs="Arial"/>
                      <w:sz w:val="24"/>
                      <w:szCs w:val="24"/>
                    </w:rPr>
                  </w:pPr>
                </w:p>
                <w:tbl>
                  <w:tblPr>
                    <w:tblStyle w:val="TableGrid"/>
                    <w:tblW w:w="10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851"/>
                  </w:tblGrid>
                  <w:tr w:rsidR="00C86875" w:rsidRPr="00CB6B3B" w14:paraId="3B32C0EE" w14:textId="77777777" w:rsidTr="00BD075B">
                    <w:tc>
                      <w:tcPr>
                        <w:tcW w:w="10237" w:type="dxa"/>
                        <w:shd w:val="clear" w:color="auto" w:fill="FBD4B4" w:themeFill="accent6" w:themeFillTint="66"/>
                      </w:tcPr>
                      <w:p w14:paraId="197511A6" w14:textId="36FB23DC" w:rsidR="00C86875" w:rsidRPr="00CB6B3B" w:rsidRDefault="00A74937" w:rsidP="00C86875">
                        <w:pPr>
                          <w:rPr>
                            <w:rFonts w:ascii="Verdana" w:eastAsia="Calibri" w:hAnsi="Verdana" w:cs="Arial"/>
                            <w:b/>
                            <w:sz w:val="24"/>
                            <w:szCs w:val="24"/>
                          </w:rPr>
                        </w:pPr>
                        <w:r>
                          <w:rPr>
                            <w:rFonts w:ascii="Verdana" w:eastAsia="Calibri" w:hAnsi="Verdana" w:cs="Arial"/>
                            <w:b/>
                            <w:sz w:val="24"/>
                            <w:szCs w:val="24"/>
                          </w:rPr>
                          <w:t>CCEG/1</w:t>
                        </w:r>
                        <w:r w:rsidR="00F646E8">
                          <w:rPr>
                            <w:rFonts w:ascii="Verdana" w:eastAsia="Calibri" w:hAnsi="Verdana" w:cs="Arial"/>
                            <w:b/>
                            <w:sz w:val="24"/>
                            <w:szCs w:val="24"/>
                          </w:rPr>
                          <w:t>8</w:t>
                        </w:r>
                        <w:r>
                          <w:rPr>
                            <w:rFonts w:ascii="Verdana" w:eastAsia="Calibri" w:hAnsi="Verdana" w:cs="Arial"/>
                            <w:b/>
                            <w:sz w:val="24"/>
                            <w:szCs w:val="24"/>
                          </w:rPr>
                          <w:t>/</w:t>
                        </w:r>
                        <w:r w:rsidR="00F646E8">
                          <w:rPr>
                            <w:rFonts w:ascii="Verdana" w:eastAsia="Calibri" w:hAnsi="Verdana" w:cs="Arial"/>
                            <w:b/>
                            <w:sz w:val="24"/>
                            <w:szCs w:val="24"/>
                          </w:rPr>
                          <w:t>09</w:t>
                        </w:r>
                        <w:r w:rsidR="00C86875">
                          <w:rPr>
                            <w:rFonts w:ascii="Verdana" w:eastAsia="Calibri" w:hAnsi="Verdana" w:cs="Arial"/>
                            <w:b/>
                            <w:sz w:val="24"/>
                            <w:szCs w:val="24"/>
                          </w:rPr>
                          <w:t xml:space="preserve">. </w:t>
                        </w:r>
                        <w:r w:rsidR="00F646E8">
                          <w:rPr>
                            <w:rFonts w:ascii="Verdana" w:eastAsia="Calibri" w:hAnsi="Verdana" w:cs="Arial"/>
                            <w:b/>
                            <w:sz w:val="24"/>
                            <w:szCs w:val="24"/>
                          </w:rPr>
                          <w:t>Penrith Reading Round</w:t>
                        </w:r>
                      </w:p>
                    </w:tc>
                  </w:tr>
                </w:tbl>
                <w:p w14:paraId="25204A12" w14:textId="77777777" w:rsidR="00C86875" w:rsidRDefault="00C86875" w:rsidP="005E0B58">
                  <w:pPr>
                    <w:pStyle w:val="ListParagraph"/>
                    <w:ind w:left="0"/>
                    <w:rPr>
                      <w:rFonts w:ascii="Verdana" w:eastAsia="Calibri" w:hAnsi="Verdana" w:cs="Arial"/>
                      <w:sz w:val="24"/>
                      <w:szCs w:val="24"/>
                    </w:rPr>
                  </w:pPr>
                </w:p>
                <w:p w14:paraId="67E822D0" w14:textId="27C13603" w:rsidR="00F646E8" w:rsidRPr="009221CC" w:rsidRDefault="00914002" w:rsidP="00F646E8">
                  <w:pPr>
                    <w:ind w:left="597"/>
                    <w:rPr>
                      <w:rFonts w:ascii="Verdana" w:hAnsi="Verdana"/>
                      <w:sz w:val="24"/>
                      <w:szCs w:val="24"/>
                    </w:rPr>
                  </w:pPr>
                  <w:r>
                    <w:rPr>
                      <w:rFonts w:ascii="Verdana" w:eastAsia="Calibri" w:hAnsi="Verdana" w:cs="Arial"/>
                      <w:sz w:val="24"/>
                      <w:szCs w:val="24"/>
                    </w:rPr>
                    <w:t xml:space="preserve">Members considered the </w:t>
                  </w:r>
                  <w:r w:rsidR="00F646E8" w:rsidRPr="009221CC">
                    <w:rPr>
                      <w:rFonts w:ascii="Verdana" w:hAnsi="Verdana"/>
                      <w:sz w:val="24"/>
                      <w:szCs w:val="24"/>
                    </w:rPr>
                    <w:t xml:space="preserve">supporting information requested from the Penrith Reading Round minute ref: CCEG/17/65d </w:t>
                  </w:r>
                </w:p>
                <w:p w14:paraId="7037DFE9" w14:textId="51EB88DE" w:rsidR="00914002" w:rsidRDefault="00914002" w:rsidP="00B53F51">
                  <w:pPr>
                    <w:rPr>
                      <w:rFonts w:ascii="Verdana" w:eastAsia="Calibri" w:hAnsi="Verdana" w:cs="Arial"/>
                      <w:sz w:val="24"/>
                      <w:szCs w:val="24"/>
                    </w:rPr>
                  </w:pPr>
                </w:p>
                <w:p w14:paraId="2A95D8B8" w14:textId="3662581F" w:rsidR="00523DE3" w:rsidRDefault="00C86875" w:rsidP="005E0B58">
                  <w:pPr>
                    <w:pStyle w:val="ListParagraph"/>
                    <w:ind w:left="0"/>
                    <w:rPr>
                      <w:rFonts w:ascii="Verdana" w:eastAsia="Calibri" w:hAnsi="Verdana" w:cs="Arial"/>
                      <w:sz w:val="24"/>
                      <w:szCs w:val="24"/>
                    </w:rPr>
                  </w:pPr>
                  <w:r>
                    <w:rPr>
                      <w:rFonts w:ascii="Verdana" w:eastAsia="Calibri" w:hAnsi="Verdana" w:cs="Arial"/>
                      <w:b/>
                      <w:sz w:val="24"/>
                      <w:szCs w:val="24"/>
                    </w:rPr>
                    <w:t xml:space="preserve">RESOLVED </w:t>
                  </w:r>
                  <w:r w:rsidRPr="00C86875">
                    <w:rPr>
                      <w:rFonts w:ascii="Verdana" w:eastAsia="Calibri" w:hAnsi="Verdana" w:cs="Arial"/>
                      <w:sz w:val="24"/>
                      <w:szCs w:val="24"/>
                    </w:rPr>
                    <w:t>that</w:t>
                  </w:r>
                  <w:r w:rsidR="00BF5724">
                    <w:rPr>
                      <w:rFonts w:ascii="Verdana" w:eastAsia="Calibri" w:hAnsi="Verdana" w:cs="Arial"/>
                      <w:sz w:val="24"/>
                      <w:szCs w:val="24"/>
                    </w:rPr>
                    <w:t xml:space="preserve"> Sponsorship </w:t>
                  </w:r>
                  <w:r w:rsidR="00AB4FE4">
                    <w:rPr>
                      <w:rFonts w:ascii="Verdana" w:eastAsia="Calibri" w:hAnsi="Verdana" w:cs="Arial"/>
                      <w:sz w:val="24"/>
                      <w:szCs w:val="24"/>
                    </w:rPr>
                    <w:t xml:space="preserve">of £1000 </w:t>
                  </w:r>
                  <w:r w:rsidR="00BF5724">
                    <w:rPr>
                      <w:rFonts w:ascii="Verdana" w:eastAsia="Calibri" w:hAnsi="Verdana" w:cs="Arial"/>
                      <w:sz w:val="24"/>
                      <w:szCs w:val="24"/>
                    </w:rPr>
                    <w:t>be awarded</w:t>
                  </w:r>
                  <w:r w:rsidR="00AB4FE4">
                    <w:rPr>
                      <w:rFonts w:ascii="Verdana" w:eastAsia="Calibri" w:hAnsi="Verdana" w:cs="Arial"/>
                      <w:sz w:val="24"/>
                      <w:szCs w:val="24"/>
                    </w:rPr>
                    <w:t>.</w:t>
                  </w:r>
                </w:p>
                <w:p w14:paraId="144B9008" w14:textId="523284E5" w:rsidR="0083638E" w:rsidRPr="003A0231" w:rsidRDefault="0083638E" w:rsidP="003A0231">
                  <w:pPr>
                    <w:rPr>
                      <w:rFonts w:ascii="Verdana" w:eastAsia="Calibri" w:hAnsi="Verdana" w:cs="Arial"/>
                      <w:b/>
                      <w:sz w:val="24"/>
                      <w:szCs w:val="24"/>
                    </w:rPr>
                  </w:pPr>
                </w:p>
                <w:tbl>
                  <w:tblPr>
                    <w:tblW w:w="10679" w:type="dxa"/>
                    <w:tblInd w:w="44" w:type="dxa"/>
                    <w:tblBorders>
                      <w:top w:val="single" w:sz="6" w:space="0" w:color="FFFFFF"/>
                      <w:left w:val="single" w:sz="6" w:space="0" w:color="FFFFFF"/>
                      <w:bottom w:val="single" w:sz="6" w:space="0" w:color="FFFFFF"/>
                      <w:right w:val="single" w:sz="6" w:space="0" w:color="FFFFFF"/>
                    </w:tblBorders>
                    <w:shd w:val="clear" w:color="auto" w:fill="F1FBFF"/>
                    <w:tblLayout w:type="fixed"/>
                    <w:tblCellMar>
                      <w:left w:w="0" w:type="dxa"/>
                      <w:right w:w="0" w:type="dxa"/>
                    </w:tblCellMar>
                    <w:tblLook w:val="04A0" w:firstRow="1" w:lastRow="0" w:firstColumn="1" w:lastColumn="0" w:noHBand="0" w:noVBand="1"/>
                  </w:tblPr>
                  <w:tblGrid>
                    <w:gridCol w:w="1891"/>
                    <w:gridCol w:w="5244"/>
                    <w:gridCol w:w="3544"/>
                  </w:tblGrid>
                  <w:tr w:rsidR="009221CC" w:rsidRPr="00651C2B" w14:paraId="2832CEC9" w14:textId="77777777" w:rsidTr="002F52D8">
                    <w:trPr>
                      <w:trHeight w:val="434"/>
                    </w:trPr>
                    <w:tc>
                      <w:tcPr>
                        <w:tcW w:w="1891"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41550411" w14:textId="77777777" w:rsidR="009221CC" w:rsidRPr="00651C2B" w:rsidRDefault="009221CC" w:rsidP="009221CC">
                        <w:pPr>
                          <w:spacing w:line="288" w:lineRule="atLeast"/>
                          <w:jc w:val="center"/>
                          <w:rPr>
                            <w:rFonts w:ascii="Verdana" w:hAnsi="Verdana"/>
                            <w:b/>
                            <w:bCs/>
                            <w:sz w:val="24"/>
                            <w:szCs w:val="24"/>
                          </w:rPr>
                        </w:pPr>
                        <w:r w:rsidRPr="00651C2B">
                          <w:rPr>
                            <w:rFonts w:ascii="Verdana" w:hAnsi="Verdana"/>
                            <w:b/>
                            <w:bCs/>
                            <w:sz w:val="24"/>
                            <w:szCs w:val="24"/>
                          </w:rPr>
                          <w:t>Function</w:t>
                        </w:r>
                      </w:p>
                    </w:tc>
                    <w:tc>
                      <w:tcPr>
                        <w:tcW w:w="52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7589CE9F" w14:textId="77777777" w:rsidR="009221CC" w:rsidRPr="00651C2B" w:rsidRDefault="009221CC" w:rsidP="009221CC">
                        <w:pPr>
                          <w:spacing w:line="288" w:lineRule="atLeast"/>
                          <w:jc w:val="center"/>
                          <w:rPr>
                            <w:rFonts w:ascii="Verdana" w:hAnsi="Verdana"/>
                            <w:b/>
                            <w:bCs/>
                            <w:sz w:val="24"/>
                            <w:szCs w:val="24"/>
                          </w:rPr>
                        </w:pPr>
                        <w:r w:rsidRPr="00651C2B">
                          <w:rPr>
                            <w:rFonts w:ascii="Verdana" w:hAnsi="Verdana"/>
                            <w:b/>
                            <w:bCs/>
                            <w:sz w:val="24"/>
                            <w:szCs w:val="24"/>
                          </w:rPr>
                          <w:t>Powers and Duties</w:t>
                        </w:r>
                      </w:p>
                    </w:tc>
                    <w:tc>
                      <w:tcPr>
                        <w:tcW w:w="35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42C8B0C8" w14:textId="77777777" w:rsidR="009221CC" w:rsidRPr="00651C2B" w:rsidRDefault="009221CC" w:rsidP="009221CC">
                        <w:pPr>
                          <w:spacing w:line="288" w:lineRule="atLeast"/>
                          <w:jc w:val="center"/>
                          <w:rPr>
                            <w:rFonts w:ascii="Verdana" w:hAnsi="Verdana"/>
                            <w:b/>
                            <w:bCs/>
                            <w:sz w:val="24"/>
                            <w:szCs w:val="24"/>
                          </w:rPr>
                        </w:pPr>
                        <w:r w:rsidRPr="00651C2B">
                          <w:rPr>
                            <w:rFonts w:ascii="Verdana" w:hAnsi="Verdana"/>
                            <w:b/>
                            <w:bCs/>
                            <w:sz w:val="24"/>
                            <w:szCs w:val="24"/>
                          </w:rPr>
                          <w:t>Statutory Provision</w:t>
                        </w:r>
                      </w:p>
                    </w:tc>
                  </w:tr>
                  <w:tr w:rsidR="009221CC" w:rsidRPr="00AF5700" w14:paraId="147029E6" w14:textId="77777777" w:rsidTr="002F52D8">
                    <w:tc>
                      <w:tcPr>
                        <w:tcW w:w="1891"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4033BE99" w14:textId="77777777" w:rsidR="009221CC" w:rsidRPr="00651C2B" w:rsidRDefault="009221CC" w:rsidP="009221CC">
                        <w:pPr>
                          <w:spacing w:line="288" w:lineRule="atLeast"/>
                          <w:rPr>
                            <w:rFonts w:ascii="Verdana" w:hAnsi="Verdana"/>
                            <w:sz w:val="24"/>
                            <w:szCs w:val="24"/>
                          </w:rPr>
                        </w:pPr>
                        <w:r>
                          <w:rPr>
                            <w:rFonts w:ascii="Verdana" w:hAnsi="Verdana"/>
                            <w:sz w:val="24"/>
                            <w:szCs w:val="24"/>
                          </w:rPr>
                          <w:t>Free-Resource</w:t>
                        </w:r>
                      </w:p>
                    </w:tc>
                    <w:tc>
                      <w:tcPr>
                        <w:tcW w:w="52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1C23DBA9" w14:textId="77777777" w:rsidR="009221CC" w:rsidRPr="00AF5700" w:rsidRDefault="009221CC" w:rsidP="009221CC">
                        <w:pPr>
                          <w:spacing w:line="288" w:lineRule="atLeast"/>
                          <w:rPr>
                            <w:rFonts w:ascii="Verdana" w:hAnsi="Verdana"/>
                            <w:sz w:val="24"/>
                            <w:szCs w:val="24"/>
                          </w:rPr>
                        </w:pPr>
                        <w:r w:rsidRPr="00AF5700">
                          <w:rPr>
                            <w:rFonts w:ascii="Verdana" w:eastAsia="Times New Roman" w:hAnsi="Verdana" w:cs="Times New Roman"/>
                            <w:color w:val="666666"/>
                            <w:sz w:val="24"/>
                            <w:szCs w:val="24"/>
                            <w:lang w:eastAsia="en-GB"/>
                          </w:rPr>
                          <w:t>Power to incur expenditure not otherwise authorised on anything which in the council's opinion is in the interests of the area or part of it or all or some of the inhabitants</w:t>
                        </w:r>
                      </w:p>
                    </w:tc>
                    <w:tc>
                      <w:tcPr>
                        <w:tcW w:w="35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26AEA156" w14:textId="77777777" w:rsidR="009221CC" w:rsidRPr="00AF5700" w:rsidRDefault="009221CC" w:rsidP="009221CC">
                        <w:pPr>
                          <w:spacing w:line="288" w:lineRule="atLeast"/>
                          <w:rPr>
                            <w:rFonts w:ascii="Verdana" w:hAnsi="Verdana"/>
                            <w:sz w:val="24"/>
                            <w:szCs w:val="24"/>
                          </w:rPr>
                        </w:pPr>
                        <w:r w:rsidRPr="00AF5700">
                          <w:rPr>
                            <w:rFonts w:ascii="Verdana" w:eastAsia="Times New Roman" w:hAnsi="Verdana" w:cs="Times New Roman"/>
                            <w:color w:val="666666"/>
                            <w:sz w:val="24"/>
                            <w:szCs w:val="24"/>
                            <w:lang w:eastAsia="en-GB"/>
                          </w:rPr>
                          <w:t>LGA 1972, section 137</w:t>
                        </w:r>
                      </w:p>
                    </w:tc>
                  </w:tr>
                </w:tbl>
                <w:p w14:paraId="4EFD798C" w14:textId="77777777" w:rsidR="00B53F51" w:rsidRDefault="00B53F51" w:rsidP="00B53F51">
                  <w:pPr>
                    <w:rPr>
                      <w:rFonts w:ascii="Verdana" w:eastAsia="Calibri" w:hAnsi="Verdana" w:cs="Arial"/>
                      <w:b/>
                      <w:sz w:val="24"/>
                      <w:szCs w:val="24"/>
                    </w:rPr>
                  </w:pPr>
                </w:p>
                <w:p w14:paraId="08829CB3" w14:textId="77777777" w:rsidR="00BE2B60" w:rsidRPr="009221CC" w:rsidRDefault="00BE2B60" w:rsidP="009221CC">
                  <w:pPr>
                    <w:rPr>
                      <w:rFonts w:ascii="Verdana" w:eastAsia="Calibri" w:hAnsi="Verdana" w:cs="Arial"/>
                      <w:sz w:val="24"/>
                      <w:szCs w:val="24"/>
                    </w:rPr>
                  </w:pPr>
                </w:p>
                <w:tbl>
                  <w:tblPr>
                    <w:tblStyle w:val="TableGrid"/>
                    <w:tblW w:w="10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851"/>
                  </w:tblGrid>
                  <w:tr w:rsidR="00914002" w:rsidRPr="00CB6B3B" w14:paraId="53A5ACBA" w14:textId="77777777" w:rsidTr="00BD075B">
                    <w:tc>
                      <w:tcPr>
                        <w:tcW w:w="10237" w:type="dxa"/>
                        <w:shd w:val="clear" w:color="auto" w:fill="FBD4B4" w:themeFill="accent6" w:themeFillTint="66"/>
                      </w:tcPr>
                      <w:p w14:paraId="15C2222C" w14:textId="325F49C0" w:rsidR="00914002" w:rsidRPr="00CB6B3B" w:rsidRDefault="00A74937" w:rsidP="00914002">
                        <w:pPr>
                          <w:rPr>
                            <w:rFonts w:ascii="Verdana" w:eastAsia="Calibri" w:hAnsi="Verdana" w:cs="Arial"/>
                            <w:b/>
                            <w:sz w:val="24"/>
                            <w:szCs w:val="24"/>
                          </w:rPr>
                        </w:pPr>
                        <w:r>
                          <w:rPr>
                            <w:rFonts w:ascii="Verdana" w:eastAsia="Calibri" w:hAnsi="Verdana" w:cs="Arial"/>
                            <w:b/>
                            <w:sz w:val="24"/>
                            <w:szCs w:val="24"/>
                          </w:rPr>
                          <w:t>CCEG/1</w:t>
                        </w:r>
                        <w:r w:rsidR="009221CC">
                          <w:rPr>
                            <w:rFonts w:ascii="Verdana" w:eastAsia="Calibri" w:hAnsi="Verdana" w:cs="Arial"/>
                            <w:b/>
                            <w:sz w:val="24"/>
                            <w:szCs w:val="24"/>
                          </w:rPr>
                          <w:t>8</w:t>
                        </w:r>
                        <w:r>
                          <w:rPr>
                            <w:rFonts w:ascii="Verdana" w:eastAsia="Calibri" w:hAnsi="Verdana" w:cs="Arial"/>
                            <w:b/>
                            <w:sz w:val="24"/>
                            <w:szCs w:val="24"/>
                          </w:rPr>
                          <w:t>/</w:t>
                        </w:r>
                        <w:r w:rsidR="009221CC">
                          <w:rPr>
                            <w:rFonts w:ascii="Verdana" w:eastAsia="Calibri" w:hAnsi="Verdana" w:cs="Arial"/>
                            <w:b/>
                            <w:sz w:val="24"/>
                            <w:szCs w:val="24"/>
                          </w:rPr>
                          <w:t>10</w:t>
                        </w:r>
                        <w:r w:rsidR="00914002">
                          <w:rPr>
                            <w:rFonts w:ascii="Verdana" w:eastAsia="Calibri" w:hAnsi="Verdana" w:cs="Arial"/>
                            <w:b/>
                            <w:sz w:val="24"/>
                            <w:szCs w:val="24"/>
                          </w:rPr>
                          <w:t>. Community Sponsorship Grants</w:t>
                        </w:r>
                      </w:p>
                    </w:tc>
                  </w:tr>
                </w:tbl>
                <w:p w14:paraId="15E044FF" w14:textId="77777777" w:rsidR="00914002" w:rsidRDefault="00914002" w:rsidP="005E68EC">
                  <w:pPr>
                    <w:rPr>
                      <w:rFonts w:ascii="Verdana" w:eastAsia="Calibri" w:hAnsi="Verdana" w:cs="Arial"/>
                      <w:sz w:val="24"/>
                      <w:szCs w:val="24"/>
                    </w:rPr>
                  </w:pPr>
                </w:p>
                <w:p w14:paraId="57C3B3EA" w14:textId="77777777" w:rsidR="00914002" w:rsidRPr="00BE2B60" w:rsidRDefault="00914002" w:rsidP="00BE2B60">
                  <w:pPr>
                    <w:rPr>
                      <w:rFonts w:ascii="Verdana" w:hAnsi="Verdana"/>
                      <w:sz w:val="24"/>
                      <w:szCs w:val="24"/>
                    </w:rPr>
                  </w:pPr>
                  <w:r w:rsidRPr="00BE2B60">
                    <w:rPr>
                      <w:rFonts w:ascii="Verdana" w:hAnsi="Verdana"/>
                      <w:sz w:val="24"/>
                      <w:szCs w:val="24"/>
                    </w:rPr>
                    <w:t>Members</w:t>
                  </w:r>
                  <w:r w:rsidRPr="00BE2B60">
                    <w:rPr>
                      <w:rFonts w:ascii="Verdana" w:hAnsi="Verdana"/>
                      <w:sz w:val="28"/>
                      <w:szCs w:val="28"/>
                    </w:rPr>
                    <w:t xml:space="preserve"> </w:t>
                  </w:r>
                  <w:r w:rsidRPr="00BE2B60">
                    <w:rPr>
                      <w:rFonts w:ascii="Verdana" w:hAnsi="Verdana"/>
                      <w:sz w:val="24"/>
                      <w:szCs w:val="24"/>
                    </w:rPr>
                    <w:t>considered the Community Sponsorship Grants applications:</w:t>
                  </w:r>
                </w:p>
                <w:p w14:paraId="09DA0A94" w14:textId="77777777" w:rsidR="00E21EC9" w:rsidRDefault="00E21EC9" w:rsidP="005E68EC">
                  <w:pPr>
                    <w:rPr>
                      <w:rFonts w:ascii="Verdana" w:eastAsia="Calibri" w:hAnsi="Verdana" w:cs="Arial"/>
                      <w:sz w:val="24"/>
                      <w:szCs w:val="24"/>
                    </w:rPr>
                  </w:pPr>
                </w:p>
                <w:p w14:paraId="0CD478D4" w14:textId="77777777" w:rsidR="00914002" w:rsidRDefault="001D4E24" w:rsidP="005E68EC">
                  <w:pPr>
                    <w:rPr>
                      <w:rFonts w:ascii="Verdana" w:eastAsia="Calibri" w:hAnsi="Verdana" w:cs="Arial"/>
                      <w:sz w:val="24"/>
                      <w:szCs w:val="24"/>
                    </w:rPr>
                  </w:pPr>
                  <w:r>
                    <w:rPr>
                      <w:rFonts w:ascii="Verdana" w:eastAsia="Calibri" w:hAnsi="Verdana" w:cs="Arial"/>
                      <w:b/>
                      <w:sz w:val="24"/>
                      <w:szCs w:val="24"/>
                    </w:rPr>
                    <w:t>RESOLVED</w:t>
                  </w:r>
                  <w:r w:rsidR="00914002">
                    <w:rPr>
                      <w:rFonts w:ascii="Verdana" w:eastAsia="Calibri" w:hAnsi="Verdana" w:cs="Arial"/>
                      <w:sz w:val="24"/>
                      <w:szCs w:val="24"/>
                    </w:rPr>
                    <w:t xml:space="preserve"> that</w:t>
                  </w:r>
                </w:p>
                <w:p w14:paraId="4E2C252C" w14:textId="77777777" w:rsidR="00914002" w:rsidRDefault="00914002" w:rsidP="005E68EC">
                  <w:pPr>
                    <w:rPr>
                      <w:rFonts w:ascii="Verdana" w:eastAsia="Calibri" w:hAnsi="Verdana" w:cs="Arial"/>
                      <w:sz w:val="24"/>
                      <w:szCs w:val="24"/>
                    </w:rPr>
                  </w:pPr>
                </w:p>
                <w:p w14:paraId="2ABE7B38" w14:textId="0AD4CA0F" w:rsidR="00AB4FE4" w:rsidRPr="00714560" w:rsidRDefault="00BE2B60" w:rsidP="00714560">
                  <w:pPr>
                    <w:pStyle w:val="ListParagraph"/>
                    <w:numPr>
                      <w:ilvl w:val="0"/>
                      <w:numId w:val="45"/>
                    </w:numPr>
                    <w:rPr>
                      <w:rFonts w:ascii="Verdana" w:hAnsi="Verdana"/>
                      <w:sz w:val="24"/>
                      <w:szCs w:val="24"/>
                    </w:rPr>
                  </w:pPr>
                  <w:r w:rsidRPr="00714560">
                    <w:rPr>
                      <w:rFonts w:ascii="Verdana" w:hAnsi="Verdana"/>
                      <w:sz w:val="24"/>
                      <w:szCs w:val="24"/>
                    </w:rPr>
                    <w:t xml:space="preserve">Cumbria </w:t>
                  </w:r>
                  <w:r w:rsidR="009221CC" w:rsidRPr="00714560">
                    <w:rPr>
                      <w:rFonts w:ascii="Verdana" w:hAnsi="Verdana"/>
                      <w:sz w:val="24"/>
                      <w:szCs w:val="24"/>
                    </w:rPr>
                    <w:t>Youth Alliance</w:t>
                  </w:r>
                  <w:r w:rsidR="00D23664" w:rsidRPr="00714560">
                    <w:rPr>
                      <w:rFonts w:ascii="Verdana" w:hAnsi="Verdana"/>
                      <w:sz w:val="24"/>
                      <w:szCs w:val="24"/>
                    </w:rPr>
                    <w:t xml:space="preserve"> be funded in principle £5000</w:t>
                  </w:r>
                  <w:r w:rsidR="00576316" w:rsidRPr="00714560">
                    <w:rPr>
                      <w:rFonts w:ascii="Verdana" w:hAnsi="Verdana"/>
                      <w:b/>
                      <w:sz w:val="24"/>
                      <w:szCs w:val="24"/>
                    </w:rPr>
                    <w:t>:</w:t>
                  </w:r>
                </w:p>
                <w:p w14:paraId="0E7F7433" w14:textId="77777777" w:rsidR="00AB4FE4" w:rsidRDefault="00AB4FE4" w:rsidP="00BF5724">
                  <w:pPr>
                    <w:rPr>
                      <w:rFonts w:ascii="Verdana" w:hAnsi="Verdana"/>
                      <w:b/>
                      <w:sz w:val="24"/>
                      <w:szCs w:val="24"/>
                    </w:rPr>
                  </w:pPr>
                </w:p>
                <w:p w14:paraId="0918A3C6" w14:textId="1E54F57B" w:rsidR="00BF5724" w:rsidRPr="00AB4FE4" w:rsidRDefault="00AB4FE4" w:rsidP="00AB4FE4">
                  <w:pPr>
                    <w:pStyle w:val="ListParagraph"/>
                    <w:numPr>
                      <w:ilvl w:val="0"/>
                      <w:numId w:val="43"/>
                    </w:numPr>
                    <w:rPr>
                      <w:rFonts w:ascii="Verdana" w:hAnsi="Verdana"/>
                      <w:sz w:val="24"/>
                      <w:szCs w:val="24"/>
                    </w:rPr>
                  </w:pPr>
                  <w:r w:rsidRPr="00AB4FE4">
                    <w:rPr>
                      <w:rFonts w:ascii="Verdana" w:hAnsi="Verdana"/>
                      <w:sz w:val="24"/>
                      <w:szCs w:val="24"/>
                    </w:rPr>
                    <w:t>£2500 will be given up front with the remainder of the funding to be paid on confirmation of matched funding.</w:t>
                  </w:r>
                </w:p>
                <w:p w14:paraId="49268ABE" w14:textId="1E61E2CA" w:rsidR="00AB4FE4" w:rsidRPr="00AB4FE4" w:rsidRDefault="00AB4FE4" w:rsidP="00AB4FE4">
                  <w:pPr>
                    <w:pStyle w:val="ListParagraph"/>
                    <w:numPr>
                      <w:ilvl w:val="0"/>
                      <w:numId w:val="43"/>
                    </w:numPr>
                    <w:rPr>
                      <w:rFonts w:ascii="Verdana" w:hAnsi="Verdana"/>
                      <w:sz w:val="24"/>
                      <w:szCs w:val="24"/>
                    </w:rPr>
                  </w:pPr>
                  <w:r w:rsidRPr="00AB4FE4">
                    <w:rPr>
                      <w:rFonts w:ascii="Verdana" w:hAnsi="Verdana"/>
                      <w:sz w:val="24"/>
                      <w:szCs w:val="24"/>
                    </w:rPr>
                    <w:t xml:space="preserve">The project manager to be invited </w:t>
                  </w:r>
                  <w:r>
                    <w:rPr>
                      <w:rFonts w:ascii="Verdana" w:hAnsi="Verdana"/>
                      <w:sz w:val="24"/>
                      <w:szCs w:val="24"/>
                    </w:rPr>
                    <w:t xml:space="preserve">when matched funding secured </w:t>
                  </w:r>
                  <w:r w:rsidRPr="00AB4FE4">
                    <w:rPr>
                      <w:rFonts w:ascii="Verdana" w:hAnsi="Verdana"/>
                      <w:sz w:val="24"/>
                      <w:szCs w:val="24"/>
                    </w:rPr>
                    <w:t>to update members on the project development.</w:t>
                  </w:r>
                </w:p>
                <w:p w14:paraId="6686AFA0" w14:textId="77777777" w:rsidR="00914002" w:rsidRDefault="00914002" w:rsidP="00914002">
                  <w:pPr>
                    <w:pStyle w:val="ListParagraph"/>
                    <w:ind w:left="735"/>
                    <w:rPr>
                      <w:rFonts w:ascii="Verdana" w:hAnsi="Verdana"/>
                      <w:sz w:val="24"/>
                      <w:szCs w:val="24"/>
                    </w:rPr>
                  </w:pPr>
                </w:p>
                <w:tbl>
                  <w:tblPr>
                    <w:tblW w:w="10679" w:type="dxa"/>
                    <w:tblInd w:w="44" w:type="dxa"/>
                    <w:tblBorders>
                      <w:top w:val="single" w:sz="6" w:space="0" w:color="FFFFFF"/>
                      <w:left w:val="single" w:sz="6" w:space="0" w:color="FFFFFF"/>
                      <w:bottom w:val="single" w:sz="6" w:space="0" w:color="FFFFFF"/>
                      <w:right w:val="single" w:sz="6" w:space="0" w:color="FFFFFF"/>
                    </w:tblBorders>
                    <w:shd w:val="clear" w:color="auto" w:fill="F1FBFF"/>
                    <w:tblLayout w:type="fixed"/>
                    <w:tblCellMar>
                      <w:left w:w="0" w:type="dxa"/>
                      <w:right w:w="0" w:type="dxa"/>
                    </w:tblCellMar>
                    <w:tblLook w:val="04A0" w:firstRow="1" w:lastRow="0" w:firstColumn="1" w:lastColumn="0" w:noHBand="0" w:noVBand="1"/>
                  </w:tblPr>
                  <w:tblGrid>
                    <w:gridCol w:w="1891"/>
                    <w:gridCol w:w="5244"/>
                    <w:gridCol w:w="3544"/>
                  </w:tblGrid>
                  <w:tr w:rsidR="00BE2B60" w:rsidRPr="00651C2B" w14:paraId="475C2F55" w14:textId="77777777" w:rsidTr="002E6D00">
                    <w:trPr>
                      <w:trHeight w:val="434"/>
                    </w:trPr>
                    <w:tc>
                      <w:tcPr>
                        <w:tcW w:w="1891"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580C7606" w14:textId="77777777" w:rsidR="00BE2B60" w:rsidRPr="00651C2B" w:rsidRDefault="00BE2B60" w:rsidP="00BE2B60">
                        <w:pPr>
                          <w:spacing w:line="288" w:lineRule="atLeast"/>
                          <w:jc w:val="center"/>
                          <w:rPr>
                            <w:rFonts w:ascii="Verdana" w:hAnsi="Verdana"/>
                            <w:b/>
                            <w:bCs/>
                            <w:sz w:val="24"/>
                            <w:szCs w:val="24"/>
                          </w:rPr>
                        </w:pPr>
                        <w:r w:rsidRPr="00651C2B">
                          <w:rPr>
                            <w:rFonts w:ascii="Verdana" w:hAnsi="Verdana"/>
                            <w:b/>
                            <w:bCs/>
                            <w:sz w:val="24"/>
                            <w:szCs w:val="24"/>
                          </w:rPr>
                          <w:t>Function</w:t>
                        </w:r>
                      </w:p>
                    </w:tc>
                    <w:tc>
                      <w:tcPr>
                        <w:tcW w:w="52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7118A968" w14:textId="77777777" w:rsidR="00BE2B60" w:rsidRPr="00651C2B" w:rsidRDefault="00BE2B60" w:rsidP="00BE2B60">
                        <w:pPr>
                          <w:spacing w:line="288" w:lineRule="atLeast"/>
                          <w:jc w:val="center"/>
                          <w:rPr>
                            <w:rFonts w:ascii="Verdana" w:hAnsi="Verdana"/>
                            <w:b/>
                            <w:bCs/>
                            <w:sz w:val="24"/>
                            <w:szCs w:val="24"/>
                          </w:rPr>
                        </w:pPr>
                        <w:r w:rsidRPr="00651C2B">
                          <w:rPr>
                            <w:rFonts w:ascii="Verdana" w:hAnsi="Verdana"/>
                            <w:b/>
                            <w:bCs/>
                            <w:sz w:val="24"/>
                            <w:szCs w:val="24"/>
                          </w:rPr>
                          <w:t>Powers and Duties</w:t>
                        </w:r>
                      </w:p>
                    </w:tc>
                    <w:tc>
                      <w:tcPr>
                        <w:tcW w:w="35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5A27E3D4" w14:textId="77777777" w:rsidR="00BE2B60" w:rsidRPr="00651C2B" w:rsidRDefault="00BE2B60" w:rsidP="00BE2B60">
                        <w:pPr>
                          <w:spacing w:line="288" w:lineRule="atLeast"/>
                          <w:jc w:val="center"/>
                          <w:rPr>
                            <w:rFonts w:ascii="Verdana" w:hAnsi="Verdana"/>
                            <w:b/>
                            <w:bCs/>
                            <w:sz w:val="24"/>
                            <w:szCs w:val="24"/>
                          </w:rPr>
                        </w:pPr>
                        <w:r w:rsidRPr="00651C2B">
                          <w:rPr>
                            <w:rFonts w:ascii="Verdana" w:hAnsi="Verdana"/>
                            <w:b/>
                            <w:bCs/>
                            <w:sz w:val="24"/>
                            <w:szCs w:val="24"/>
                          </w:rPr>
                          <w:t>Statutory Provision</w:t>
                        </w:r>
                      </w:p>
                    </w:tc>
                  </w:tr>
                  <w:tr w:rsidR="00BE2B60" w:rsidRPr="00AF5700" w14:paraId="6DCB4CF2" w14:textId="77777777" w:rsidTr="002E6D00">
                    <w:tc>
                      <w:tcPr>
                        <w:tcW w:w="1891"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36909843" w14:textId="77777777" w:rsidR="00BE2B60" w:rsidRPr="00651C2B" w:rsidRDefault="00BE2B60" w:rsidP="00BE2B60">
                        <w:pPr>
                          <w:spacing w:line="288" w:lineRule="atLeast"/>
                          <w:rPr>
                            <w:rFonts w:ascii="Verdana" w:hAnsi="Verdana"/>
                            <w:sz w:val="24"/>
                            <w:szCs w:val="24"/>
                          </w:rPr>
                        </w:pPr>
                        <w:r>
                          <w:rPr>
                            <w:rFonts w:ascii="Verdana" w:hAnsi="Verdana"/>
                            <w:sz w:val="24"/>
                            <w:szCs w:val="24"/>
                          </w:rPr>
                          <w:t>Free-Resource</w:t>
                        </w:r>
                      </w:p>
                    </w:tc>
                    <w:tc>
                      <w:tcPr>
                        <w:tcW w:w="52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642E07A6" w14:textId="77777777" w:rsidR="00BE2B60" w:rsidRPr="00AF5700" w:rsidRDefault="00BE2B60" w:rsidP="00BE2B60">
                        <w:pPr>
                          <w:spacing w:line="288" w:lineRule="atLeast"/>
                          <w:rPr>
                            <w:rFonts w:ascii="Verdana" w:hAnsi="Verdana"/>
                            <w:sz w:val="24"/>
                            <w:szCs w:val="24"/>
                          </w:rPr>
                        </w:pPr>
                        <w:r w:rsidRPr="00AF5700">
                          <w:rPr>
                            <w:rFonts w:ascii="Verdana" w:eastAsia="Times New Roman" w:hAnsi="Verdana" w:cs="Times New Roman"/>
                            <w:color w:val="666666"/>
                            <w:sz w:val="24"/>
                            <w:szCs w:val="24"/>
                            <w:lang w:eastAsia="en-GB"/>
                          </w:rPr>
                          <w:t>Power to incur expenditure not otherwise authorised on anything which in the council's opinion is in the interests of the area or part of it or all or some of the inhabitants</w:t>
                        </w:r>
                      </w:p>
                    </w:tc>
                    <w:tc>
                      <w:tcPr>
                        <w:tcW w:w="35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54E845D1" w14:textId="77777777" w:rsidR="00BE2B60" w:rsidRPr="00AF5700" w:rsidRDefault="00BE2B60" w:rsidP="00BE2B60">
                        <w:pPr>
                          <w:spacing w:line="288" w:lineRule="atLeast"/>
                          <w:rPr>
                            <w:rFonts w:ascii="Verdana" w:hAnsi="Verdana"/>
                            <w:sz w:val="24"/>
                            <w:szCs w:val="24"/>
                          </w:rPr>
                        </w:pPr>
                        <w:r w:rsidRPr="00AF5700">
                          <w:rPr>
                            <w:rFonts w:ascii="Verdana" w:eastAsia="Times New Roman" w:hAnsi="Verdana" w:cs="Times New Roman"/>
                            <w:color w:val="666666"/>
                            <w:sz w:val="24"/>
                            <w:szCs w:val="24"/>
                            <w:lang w:eastAsia="en-GB"/>
                          </w:rPr>
                          <w:t>LGA 1972, section 137</w:t>
                        </w:r>
                      </w:p>
                    </w:tc>
                  </w:tr>
                </w:tbl>
                <w:p w14:paraId="2B53E0F1" w14:textId="2C461D20" w:rsidR="00914002" w:rsidRDefault="00914002" w:rsidP="005E68EC">
                  <w:pPr>
                    <w:rPr>
                      <w:rFonts w:ascii="Verdana" w:eastAsia="Calibri" w:hAnsi="Verdana" w:cs="Arial"/>
                      <w:sz w:val="24"/>
                      <w:szCs w:val="24"/>
                    </w:rPr>
                  </w:pPr>
                </w:p>
                <w:p w14:paraId="18D821E1" w14:textId="369872A1" w:rsidR="00AB4FE4" w:rsidRDefault="00AB4FE4" w:rsidP="005E68EC">
                  <w:pPr>
                    <w:rPr>
                      <w:rFonts w:ascii="Verdana" w:eastAsia="Calibri" w:hAnsi="Verdana" w:cs="Arial"/>
                      <w:sz w:val="24"/>
                      <w:szCs w:val="24"/>
                    </w:rPr>
                  </w:pPr>
                </w:p>
                <w:p w14:paraId="117265AE" w14:textId="77777777" w:rsidR="00AB4FE4" w:rsidRDefault="00AB4FE4" w:rsidP="005E68EC">
                  <w:pPr>
                    <w:rPr>
                      <w:rFonts w:ascii="Verdana" w:eastAsia="Calibri" w:hAnsi="Verdana" w:cs="Arial"/>
                      <w:sz w:val="24"/>
                      <w:szCs w:val="24"/>
                    </w:rPr>
                  </w:pPr>
                </w:p>
                <w:p w14:paraId="16344EF1" w14:textId="0CECDCE0" w:rsidR="00940B7C" w:rsidRPr="00714560" w:rsidRDefault="009221CC" w:rsidP="00714560">
                  <w:pPr>
                    <w:pStyle w:val="ListParagraph"/>
                    <w:numPr>
                      <w:ilvl w:val="0"/>
                      <w:numId w:val="45"/>
                    </w:numPr>
                    <w:rPr>
                      <w:rFonts w:ascii="Verdana" w:hAnsi="Verdana"/>
                      <w:sz w:val="24"/>
                      <w:szCs w:val="24"/>
                    </w:rPr>
                  </w:pPr>
                  <w:r w:rsidRPr="00714560">
                    <w:rPr>
                      <w:rFonts w:ascii="Verdana" w:hAnsi="Verdana"/>
                      <w:sz w:val="24"/>
                      <w:szCs w:val="24"/>
                    </w:rPr>
                    <w:lastRenderedPageBreak/>
                    <w:t>Penrith and District Bee Keepers</w:t>
                  </w:r>
                  <w:r w:rsidR="00AB4FE4" w:rsidRPr="00714560">
                    <w:rPr>
                      <w:rFonts w:ascii="Verdana" w:hAnsi="Verdana"/>
                      <w:sz w:val="24"/>
                      <w:szCs w:val="24"/>
                    </w:rPr>
                    <w:t xml:space="preserve"> be awarded £990</w:t>
                  </w:r>
                </w:p>
                <w:p w14:paraId="5093F6F7" w14:textId="77777777" w:rsidR="00914002" w:rsidRDefault="00914002" w:rsidP="00914002">
                  <w:pPr>
                    <w:pStyle w:val="ListParagraph"/>
                    <w:ind w:left="735"/>
                    <w:rPr>
                      <w:rFonts w:ascii="Verdana" w:hAnsi="Verdana"/>
                      <w:sz w:val="24"/>
                      <w:szCs w:val="24"/>
                    </w:rPr>
                  </w:pPr>
                </w:p>
                <w:tbl>
                  <w:tblPr>
                    <w:tblW w:w="10679" w:type="dxa"/>
                    <w:tblInd w:w="44" w:type="dxa"/>
                    <w:tblBorders>
                      <w:top w:val="single" w:sz="6" w:space="0" w:color="FFFFFF"/>
                      <w:left w:val="single" w:sz="6" w:space="0" w:color="FFFFFF"/>
                      <w:bottom w:val="single" w:sz="6" w:space="0" w:color="FFFFFF"/>
                      <w:right w:val="single" w:sz="6" w:space="0" w:color="FFFFFF"/>
                    </w:tblBorders>
                    <w:shd w:val="clear" w:color="auto" w:fill="F1FBFF"/>
                    <w:tblLayout w:type="fixed"/>
                    <w:tblCellMar>
                      <w:left w:w="0" w:type="dxa"/>
                      <w:right w:w="0" w:type="dxa"/>
                    </w:tblCellMar>
                    <w:tblLook w:val="04A0" w:firstRow="1" w:lastRow="0" w:firstColumn="1" w:lastColumn="0" w:noHBand="0" w:noVBand="1"/>
                  </w:tblPr>
                  <w:tblGrid>
                    <w:gridCol w:w="1891"/>
                    <w:gridCol w:w="5244"/>
                    <w:gridCol w:w="3544"/>
                  </w:tblGrid>
                  <w:tr w:rsidR="00914002" w:rsidRPr="00651C2B" w14:paraId="3F6312C3" w14:textId="77777777" w:rsidTr="00BD075B">
                    <w:trPr>
                      <w:trHeight w:val="434"/>
                    </w:trPr>
                    <w:tc>
                      <w:tcPr>
                        <w:tcW w:w="1891"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57765232" w14:textId="77777777" w:rsidR="00914002" w:rsidRPr="00651C2B" w:rsidRDefault="00914002" w:rsidP="00914002">
                        <w:pPr>
                          <w:spacing w:line="288" w:lineRule="atLeast"/>
                          <w:jc w:val="center"/>
                          <w:rPr>
                            <w:rFonts w:ascii="Verdana" w:hAnsi="Verdana"/>
                            <w:b/>
                            <w:bCs/>
                            <w:sz w:val="24"/>
                            <w:szCs w:val="24"/>
                          </w:rPr>
                        </w:pPr>
                        <w:r w:rsidRPr="00651C2B">
                          <w:rPr>
                            <w:rFonts w:ascii="Verdana" w:hAnsi="Verdana"/>
                            <w:b/>
                            <w:bCs/>
                            <w:sz w:val="24"/>
                            <w:szCs w:val="24"/>
                          </w:rPr>
                          <w:t>Function</w:t>
                        </w:r>
                      </w:p>
                    </w:tc>
                    <w:tc>
                      <w:tcPr>
                        <w:tcW w:w="52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713C3AA7" w14:textId="77777777" w:rsidR="00914002" w:rsidRPr="00651C2B" w:rsidRDefault="00914002" w:rsidP="00914002">
                        <w:pPr>
                          <w:spacing w:line="288" w:lineRule="atLeast"/>
                          <w:jc w:val="center"/>
                          <w:rPr>
                            <w:rFonts w:ascii="Verdana" w:hAnsi="Verdana"/>
                            <w:b/>
                            <w:bCs/>
                            <w:sz w:val="24"/>
                            <w:szCs w:val="24"/>
                          </w:rPr>
                        </w:pPr>
                        <w:r w:rsidRPr="00651C2B">
                          <w:rPr>
                            <w:rFonts w:ascii="Verdana" w:hAnsi="Verdana"/>
                            <w:b/>
                            <w:bCs/>
                            <w:sz w:val="24"/>
                            <w:szCs w:val="24"/>
                          </w:rPr>
                          <w:t>Powers and Duties</w:t>
                        </w:r>
                      </w:p>
                    </w:tc>
                    <w:tc>
                      <w:tcPr>
                        <w:tcW w:w="35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2EA3077D" w14:textId="77777777" w:rsidR="00914002" w:rsidRPr="00651C2B" w:rsidRDefault="00914002" w:rsidP="00914002">
                        <w:pPr>
                          <w:spacing w:line="288" w:lineRule="atLeast"/>
                          <w:jc w:val="center"/>
                          <w:rPr>
                            <w:rFonts w:ascii="Verdana" w:hAnsi="Verdana"/>
                            <w:b/>
                            <w:bCs/>
                            <w:sz w:val="24"/>
                            <w:szCs w:val="24"/>
                          </w:rPr>
                        </w:pPr>
                        <w:r w:rsidRPr="00651C2B">
                          <w:rPr>
                            <w:rFonts w:ascii="Verdana" w:hAnsi="Verdana"/>
                            <w:b/>
                            <w:bCs/>
                            <w:sz w:val="24"/>
                            <w:szCs w:val="24"/>
                          </w:rPr>
                          <w:t>Statutory Provision</w:t>
                        </w:r>
                      </w:p>
                    </w:tc>
                  </w:tr>
                  <w:tr w:rsidR="00914002" w:rsidRPr="00651C2B" w14:paraId="4123F487" w14:textId="77777777" w:rsidTr="00BD075B">
                    <w:tc>
                      <w:tcPr>
                        <w:tcW w:w="1891"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56D3A033" w14:textId="77777777" w:rsidR="00914002" w:rsidRPr="00651C2B" w:rsidRDefault="00914002" w:rsidP="00914002">
                        <w:pPr>
                          <w:spacing w:line="288" w:lineRule="atLeast"/>
                          <w:rPr>
                            <w:rFonts w:ascii="Verdana" w:hAnsi="Verdana"/>
                            <w:sz w:val="24"/>
                            <w:szCs w:val="24"/>
                          </w:rPr>
                        </w:pPr>
                        <w:r>
                          <w:rPr>
                            <w:rFonts w:ascii="Verdana" w:hAnsi="Verdana"/>
                            <w:sz w:val="24"/>
                            <w:szCs w:val="24"/>
                          </w:rPr>
                          <w:t>Free-Resource</w:t>
                        </w:r>
                      </w:p>
                    </w:tc>
                    <w:tc>
                      <w:tcPr>
                        <w:tcW w:w="52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0FB5AACF" w14:textId="77777777" w:rsidR="00914002" w:rsidRPr="00AF5700" w:rsidRDefault="00914002" w:rsidP="00914002">
                        <w:pPr>
                          <w:spacing w:line="288" w:lineRule="atLeast"/>
                          <w:rPr>
                            <w:rFonts w:ascii="Verdana" w:hAnsi="Verdana"/>
                            <w:sz w:val="24"/>
                            <w:szCs w:val="24"/>
                          </w:rPr>
                        </w:pPr>
                        <w:r w:rsidRPr="00AF5700">
                          <w:rPr>
                            <w:rFonts w:ascii="Verdana" w:eastAsia="Times New Roman" w:hAnsi="Verdana" w:cs="Times New Roman"/>
                            <w:color w:val="666666"/>
                            <w:sz w:val="24"/>
                            <w:szCs w:val="24"/>
                            <w:lang w:eastAsia="en-GB"/>
                          </w:rPr>
                          <w:t>Power to incur expenditure not otherwise authorised on anything which in the council's opinion is in the interests of the area or part of it or all or some of the inhabitants</w:t>
                        </w:r>
                      </w:p>
                    </w:tc>
                    <w:tc>
                      <w:tcPr>
                        <w:tcW w:w="3544" w:type="dxa"/>
                        <w:tcBorders>
                          <w:top w:val="single" w:sz="12" w:space="0" w:color="FFFFFF"/>
                          <w:left w:val="single" w:sz="12" w:space="0" w:color="FFFFFF"/>
                          <w:bottom w:val="single" w:sz="12" w:space="0" w:color="FFFFFF"/>
                          <w:right w:val="single" w:sz="12" w:space="0" w:color="FFFFFF"/>
                        </w:tcBorders>
                        <w:shd w:val="clear" w:color="auto" w:fill="B6DDE8" w:themeFill="accent5" w:themeFillTint="66"/>
                        <w:tcMar>
                          <w:top w:w="75" w:type="dxa"/>
                          <w:left w:w="75" w:type="dxa"/>
                          <w:bottom w:w="75" w:type="dxa"/>
                          <w:right w:w="75" w:type="dxa"/>
                        </w:tcMar>
                      </w:tcPr>
                      <w:p w14:paraId="4766785A" w14:textId="77777777" w:rsidR="00914002" w:rsidRPr="00AF5700" w:rsidRDefault="00914002" w:rsidP="00914002">
                        <w:pPr>
                          <w:spacing w:line="288" w:lineRule="atLeast"/>
                          <w:rPr>
                            <w:rFonts w:ascii="Verdana" w:hAnsi="Verdana"/>
                            <w:sz w:val="24"/>
                            <w:szCs w:val="24"/>
                          </w:rPr>
                        </w:pPr>
                        <w:r w:rsidRPr="00AF5700">
                          <w:rPr>
                            <w:rFonts w:ascii="Verdana" w:eastAsia="Times New Roman" w:hAnsi="Verdana" w:cs="Times New Roman"/>
                            <w:color w:val="666666"/>
                            <w:sz w:val="24"/>
                            <w:szCs w:val="24"/>
                            <w:lang w:eastAsia="en-GB"/>
                          </w:rPr>
                          <w:t>LGA 1972, section 137</w:t>
                        </w:r>
                      </w:p>
                    </w:tc>
                  </w:tr>
                </w:tbl>
                <w:p w14:paraId="67AF3B85" w14:textId="77777777" w:rsidR="001D4E24" w:rsidRDefault="001D4E24" w:rsidP="005E68EC">
                  <w:pPr>
                    <w:rPr>
                      <w:rFonts w:ascii="Verdana" w:eastAsia="Calibri" w:hAnsi="Verdana" w:cs="Arial"/>
                      <w:sz w:val="24"/>
                      <w:szCs w:val="24"/>
                    </w:rPr>
                  </w:pPr>
                </w:p>
                <w:p w14:paraId="334C1A47" w14:textId="77777777" w:rsidR="002A78E6" w:rsidRDefault="002A78E6" w:rsidP="005E68EC">
                  <w:pPr>
                    <w:rPr>
                      <w:rFonts w:ascii="Verdana" w:eastAsia="Calibri" w:hAnsi="Verdana" w:cs="Arial"/>
                      <w:sz w:val="24"/>
                      <w:szCs w:val="24"/>
                    </w:rPr>
                  </w:pPr>
                </w:p>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814"/>
                  </w:tblGrid>
                  <w:tr w:rsidR="002A78E6" w:rsidRPr="00CB6B3B" w14:paraId="48200EB3" w14:textId="77777777" w:rsidTr="00BD075B">
                    <w:tc>
                      <w:tcPr>
                        <w:tcW w:w="10237" w:type="dxa"/>
                        <w:shd w:val="clear" w:color="auto" w:fill="FBD4B4" w:themeFill="accent6" w:themeFillTint="66"/>
                      </w:tcPr>
                      <w:p w14:paraId="0998DB41" w14:textId="4F4734D5" w:rsidR="002A78E6" w:rsidRPr="00CB6B3B" w:rsidRDefault="00A74937" w:rsidP="002A78E6">
                        <w:pPr>
                          <w:rPr>
                            <w:rFonts w:ascii="Verdana" w:eastAsia="Calibri" w:hAnsi="Verdana" w:cs="Arial"/>
                            <w:b/>
                            <w:sz w:val="24"/>
                            <w:szCs w:val="24"/>
                          </w:rPr>
                        </w:pPr>
                        <w:r>
                          <w:rPr>
                            <w:rFonts w:ascii="Verdana" w:eastAsia="Calibri" w:hAnsi="Verdana" w:cs="Arial"/>
                            <w:b/>
                            <w:sz w:val="24"/>
                            <w:szCs w:val="24"/>
                          </w:rPr>
                          <w:t>CCEG/ 1</w:t>
                        </w:r>
                        <w:r w:rsidR="009221CC">
                          <w:rPr>
                            <w:rFonts w:ascii="Verdana" w:eastAsia="Calibri" w:hAnsi="Verdana" w:cs="Arial"/>
                            <w:b/>
                            <w:sz w:val="24"/>
                            <w:szCs w:val="24"/>
                          </w:rPr>
                          <w:t>8</w:t>
                        </w:r>
                        <w:r>
                          <w:rPr>
                            <w:rFonts w:ascii="Verdana" w:eastAsia="Calibri" w:hAnsi="Verdana" w:cs="Arial"/>
                            <w:b/>
                            <w:sz w:val="24"/>
                            <w:szCs w:val="24"/>
                          </w:rPr>
                          <w:t xml:space="preserve"> /</w:t>
                        </w:r>
                        <w:r w:rsidR="009221CC">
                          <w:rPr>
                            <w:rFonts w:ascii="Verdana" w:eastAsia="Calibri" w:hAnsi="Verdana" w:cs="Arial"/>
                            <w:b/>
                            <w:sz w:val="24"/>
                            <w:szCs w:val="24"/>
                          </w:rPr>
                          <w:t>11</w:t>
                        </w:r>
                        <w:r w:rsidR="00520014">
                          <w:rPr>
                            <w:rFonts w:ascii="Verdana" w:eastAsia="Calibri" w:hAnsi="Verdana" w:cs="Arial"/>
                            <w:b/>
                            <w:sz w:val="24"/>
                            <w:szCs w:val="24"/>
                          </w:rPr>
                          <w:t xml:space="preserve"> </w:t>
                        </w:r>
                        <w:r w:rsidR="009221CC">
                          <w:rPr>
                            <w:rFonts w:ascii="Verdana" w:eastAsia="Calibri" w:hAnsi="Verdana" w:cs="Arial"/>
                            <w:b/>
                            <w:sz w:val="24"/>
                            <w:szCs w:val="24"/>
                          </w:rPr>
                          <w:t>Penrith in Bloom</w:t>
                        </w:r>
                      </w:p>
                    </w:tc>
                  </w:tr>
                </w:tbl>
                <w:p w14:paraId="10E0CAD0" w14:textId="77777777" w:rsidR="003435DB" w:rsidRDefault="003435DB" w:rsidP="003435DB">
                  <w:pPr>
                    <w:rPr>
                      <w:rFonts w:ascii="Verdana" w:hAnsi="Verdana"/>
                      <w:sz w:val="24"/>
                      <w:szCs w:val="24"/>
                    </w:rPr>
                  </w:pPr>
                </w:p>
                <w:p w14:paraId="68F54B96" w14:textId="7DDEED22" w:rsidR="00506042" w:rsidRDefault="00AB4FE4" w:rsidP="00A74937">
                  <w:pPr>
                    <w:rPr>
                      <w:rFonts w:ascii="Verdana" w:hAnsi="Verdana"/>
                      <w:sz w:val="24"/>
                      <w:szCs w:val="24"/>
                    </w:rPr>
                  </w:pPr>
                  <w:r>
                    <w:rPr>
                      <w:rFonts w:ascii="Verdana" w:hAnsi="Verdana"/>
                      <w:sz w:val="24"/>
                      <w:szCs w:val="24"/>
                    </w:rPr>
                    <w:t>RESOLVED that the Cumbria in Bloom signage be erected.</w:t>
                  </w:r>
                </w:p>
                <w:p w14:paraId="4E81052E" w14:textId="77777777" w:rsidR="00AB4FE4" w:rsidRPr="00A74937" w:rsidRDefault="00AB4FE4" w:rsidP="00A74937">
                  <w:pPr>
                    <w:rPr>
                      <w:rFonts w:ascii="Verdana" w:eastAsia="Calibri" w:hAnsi="Verdana" w:cs="Arial"/>
                      <w:sz w:val="24"/>
                      <w:szCs w:val="24"/>
                    </w:rPr>
                  </w:pPr>
                </w:p>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814"/>
                  </w:tblGrid>
                  <w:tr w:rsidR="003435DB" w:rsidRPr="00CB6B3B" w14:paraId="2F93E50E" w14:textId="77777777" w:rsidTr="00A84C27">
                    <w:tc>
                      <w:tcPr>
                        <w:tcW w:w="10237" w:type="dxa"/>
                        <w:shd w:val="clear" w:color="auto" w:fill="FBD4B4" w:themeFill="accent6" w:themeFillTint="66"/>
                      </w:tcPr>
                      <w:p w14:paraId="2561AF6E" w14:textId="5CD09EBD" w:rsidR="003435DB" w:rsidRPr="00CB6B3B" w:rsidRDefault="003435DB" w:rsidP="003435DB">
                        <w:pPr>
                          <w:rPr>
                            <w:rFonts w:ascii="Verdana" w:eastAsia="Calibri" w:hAnsi="Verdana" w:cs="Arial"/>
                            <w:b/>
                            <w:sz w:val="24"/>
                            <w:szCs w:val="24"/>
                          </w:rPr>
                        </w:pPr>
                        <w:r>
                          <w:rPr>
                            <w:rFonts w:ascii="Verdana" w:eastAsia="Calibri" w:hAnsi="Verdana" w:cs="Arial"/>
                            <w:b/>
                            <w:sz w:val="24"/>
                            <w:szCs w:val="24"/>
                          </w:rPr>
                          <w:t>C</w:t>
                        </w:r>
                        <w:r w:rsidR="00792B3D">
                          <w:rPr>
                            <w:rFonts w:ascii="Verdana" w:eastAsia="Calibri" w:hAnsi="Verdana" w:cs="Arial"/>
                            <w:b/>
                            <w:sz w:val="24"/>
                            <w:szCs w:val="24"/>
                          </w:rPr>
                          <w:t>CEG/ 1</w:t>
                        </w:r>
                        <w:r w:rsidR="009221CC">
                          <w:rPr>
                            <w:rFonts w:ascii="Verdana" w:eastAsia="Calibri" w:hAnsi="Verdana" w:cs="Arial"/>
                            <w:b/>
                            <w:sz w:val="24"/>
                            <w:szCs w:val="24"/>
                          </w:rPr>
                          <w:t>8</w:t>
                        </w:r>
                        <w:r>
                          <w:rPr>
                            <w:rFonts w:ascii="Verdana" w:eastAsia="Calibri" w:hAnsi="Verdana" w:cs="Arial"/>
                            <w:b/>
                            <w:sz w:val="24"/>
                            <w:szCs w:val="24"/>
                          </w:rPr>
                          <w:t xml:space="preserve"> /</w:t>
                        </w:r>
                        <w:r w:rsidR="009221CC">
                          <w:rPr>
                            <w:rFonts w:ascii="Verdana" w:eastAsia="Calibri" w:hAnsi="Verdana" w:cs="Arial"/>
                            <w:b/>
                            <w:sz w:val="24"/>
                            <w:szCs w:val="24"/>
                          </w:rPr>
                          <w:t>12</w:t>
                        </w:r>
                        <w:r w:rsidR="00792B3D">
                          <w:rPr>
                            <w:rFonts w:ascii="Verdana" w:eastAsia="Calibri" w:hAnsi="Verdana" w:cs="Arial"/>
                            <w:b/>
                            <w:sz w:val="24"/>
                            <w:szCs w:val="24"/>
                          </w:rPr>
                          <w:t xml:space="preserve"> </w:t>
                        </w:r>
                        <w:r w:rsidR="009221CC">
                          <w:rPr>
                            <w:rFonts w:ascii="Verdana" w:eastAsia="Calibri" w:hAnsi="Verdana" w:cs="Arial"/>
                            <w:b/>
                            <w:sz w:val="24"/>
                            <w:szCs w:val="24"/>
                          </w:rPr>
                          <w:t>Open Meeting</w:t>
                        </w:r>
                      </w:p>
                    </w:tc>
                  </w:tr>
                </w:tbl>
                <w:p w14:paraId="57C7189C" w14:textId="77777777" w:rsidR="00792B3D" w:rsidRDefault="00792B3D" w:rsidP="00792B3D">
                  <w:pPr>
                    <w:rPr>
                      <w:rFonts w:ascii="Verdana" w:hAnsi="Verdana"/>
                      <w:sz w:val="24"/>
                      <w:szCs w:val="24"/>
                    </w:rPr>
                  </w:pPr>
                </w:p>
                <w:p w14:paraId="0C08004D" w14:textId="2F96C95E" w:rsidR="00792B3D" w:rsidRDefault="00792B3D" w:rsidP="00792B3D">
                  <w:pPr>
                    <w:rPr>
                      <w:rFonts w:ascii="Verdana" w:hAnsi="Verdana"/>
                      <w:sz w:val="24"/>
                      <w:szCs w:val="24"/>
                    </w:rPr>
                  </w:pPr>
                  <w:r>
                    <w:rPr>
                      <w:rFonts w:ascii="Verdana" w:hAnsi="Verdana"/>
                      <w:sz w:val="24"/>
                      <w:szCs w:val="24"/>
                    </w:rPr>
                    <w:t xml:space="preserve">Members </w:t>
                  </w:r>
                  <w:r w:rsidR="009221CC">
                    <w:rPr>
                      <w:rFonts w:ascii="Verdana" w:hAnsi="Verdana"/>
                      <w:sz w:val="24"/>
                      <w:szCs w:val="24"/>
                    </w:rPr>
                    <w:t>resolved that</w:t>
                  </w:r>
                  <w:r w:rsidR="005901D3">
                    <w:rPr>
                      <w:rFonts w:ascii="Verdana" w:hAnsi="Verdana"/>
                      <w:sz w:val="24"/>
                      <w:szCs w:val="24"/>
                    </w:rPr>
                    <w:t xml:space="preserve"> a</w:t>
                  </w:r>
                  <w:r w:rsidR="00157906">
                    <w:rPr>
                      <w:rFonts w:ascii="Verdana" w:hAnsi="Verdana"/>
                      <w:sz w:val="24"/>
                      <w:szCs w:val="24"/>
                    </w:rPr>
                    <w:t>n</w:t>
                  </w:r>
                  <w:r w:rsidR="005901D3">
                    <w:rPr>
                      <w:rFonts w:ascii="Verdana" w:hAnsi="Verdana"/>
                      <w:sz w:val="24"/>
                      <w:szCs w:val="24"/>
                    </w:rPr>
                    <w:t xml:space="preserve"> open meeting be held at the end of September</w:t>
                  </w:r>
                </w:p>
                <w:p w14:paraId="2A004578" w14:textId="77777777" w:rsidR="00520014" w:rsidRDefault="00520014" w:rsidP="00792B3D">
                  <w:pPr>
                    <w:rPr>
                      <w:rFonts w:ascii="Verdana" w:hAnsi="Verdana"/>
                      <w:sz w:val="24"/>
                      <w:szCs w:val="24"/>
                    </w:rPr>
                  </w:pPr>
                </w:p>
                <w:p w14:paraId="6775C89C" w14:textId="215DF984" w:rsidR="0015484C" w:rsidRPr="00CB6B3B" w:rsidRDefault="0015484C" w:rsidP="0015484C">
                  <w:pPr>
                    <w:shd w:val="clear" w:color="auto" w:fill="FBD4B4" w:themeFill="accent6" w:themeFillTint="66"/>
                    <w:spacing w:after="200" w:line="276" w:lineRule="auto"/>
                    <w:rPr>
                      <w:rFonts w:ascii="Verdana" w:eastAsia="Calibri" w:hAnsi="Verdana" w:cs="Arial"/>
                      <w:b/>
                      <w:sz w:val="24"/>
                      <w:szCs w:val="24"/>
                    </w:rPr>
                  </w:pPr>
                  <w:r>
                    <w:rPr>
                      <w:rFonts w:ascii="Verdana" w:eastAsia="Calibri" w:hAnsi="Verdana" w:cs="Arial"/>
                      <w:b/>
                      <w:sz w:val="24"/>
                      <w:szCs w:val="24"/>
                    </w:rPr>
                    <w:t>CCEG/1</w:t>
                  </w:r>
                  <w:r w:rsidR="009221CC">
                    <w:rPr>
                      <w:rFonts w:ascii="Verdana" w:eastAsia="Calibri" w:hAnsi="Verdana" w:cs="Arial"/>
                      <w:b/>
                      <w:sz w:val="24"/>
                      <w:szCs w:val="24"/>
                    </w:rPr>
                    <w:t>8</w:t>
                  </w:r>
                  <w:r>
                    <w:rPr>
                      <w:rFonts w:ascii="Verdana" w:eastAsia="Calibri" w:hAnsi="Verdana" w:cs="Arial"/>
                      <w:b/>
                      <w:sz w:val="24"/>
                      <w:szCs w:val="24"/>
                    </w:rPr>
                    <w:t>/</w:t>
                  </w:r>
                  <w:r w:rsidR="009221CC">
                    <w:rPr>
                      <w:rFonts w:ascii="Verdana" w:eastAsia="Calibri" w:hAnsi="Verdana" w:cs="Arial"/>
                      <w:b/>
                      <w:sz w:val="24"/>
                      <w:szCs w:val="24"/>
                    </w:rPr>
                    <w:t>13</w:t>
                  </w:r>
                  <w:r>
                    <w:rPr>
                      <w:rFonts w:ascii="Verdana" w:eastAsia="Calibri" w:hAnsi="Verdana" w:cs="Arial"/>
                      <w:b/>
                      <w:sz w:val="24"/>
                      <w:szCs w:val="24"/>
                    </w:rPr>
                    <w:t xml:space="preserve"> Work Plan</w:t>
                  </w:r>
                </w:p>
                <w:p w14:paraId="47B53309" w14:textId="77777777" w:rsidR="009205DB" w:rsidRDefault="0015484C" w:rsidP="0015484C">
                  <w:pPr>
                    <w:tabs>
                      <w:tab w:val="left" w:pos="9000"/>
                    </w:tabs>
                    <w:rPr>
                      <w:rFonts w:ascii="Verdana" w:hAnsi="Verdana"/>
                      <w:sz w:val="24"/>
                      <w:szCs w:val="24"/>
                    </w:rPr>
                  </w:pPr>
                  <w:r>
                    <w:rPr>
                      <w:rFonts w:ascii="Verdana" w:hAnsi="Verdana"/>
                      <w:sz w:val="24"/>
                      <w:szCs w:val="24"/>
                    </w:rPr>
                    <w:t>Members noted the Workplan</w:t>
                  </w:r>
                  <w:r w:rsidR="009205DB">
                    <w:rPr>
                      <w:rFonts w:ascii="Verdana" w:hAnsi="Verdana"/>
                      <w:sz w:val="24"/>
                      <w:szCs w:val="24"/>
                    </w:rPr>
                    <w:t>.</w:t>
                  </w:r>
                </w:p>
                <w:p w14:paraId="44771048" w14:textId="2D3A070F" w:rsidR="00CF7DA5" w:rsidRPr="009221CC" w:rsidRDefault="0015484C" w:rsidP="009221CC">
                  <w:pPr>
                    <w:tabs>
                      <w:tab w:val="left" w:pos="9000"/>
                    </w:tabs>
                    <w:rPr>
                      <w:rFonts w:ascii="Verdana" w:hAnsi="Verdana"/>
                      <w:sz w:val="24"/>
                      <w:szCs w:val="24"/>
                    </w:rPr>
                  </w:pPr>
                  <w:r>
                    <w:rPr>
                      <w:rFonts w:ascii="Verdana" w:hAnsi="Verdana"/>
                      <w:sz w:val="24"/>
                      <w:szCs w:val="24"/>
                    </w:rPr>
                    <w:tab/>
                  </w:r>
                </w:p>
                <w:p w14:paraId="4F083FC2" w14:textId="72C35E98" w:rsidR="00CF7DA5" w:rsidRPr="0015484C" w:rsidRDefault="00CF7DA5" w:rsidP="00CF7DA5">
                  <w:pPr>
                    <w:shd w:val="clear" w:color="auto" w:fill="FBD4B4" w:themeFill="accent6" w:themeFillTint="66"/>
                    <w:spacing w:after="200" w:line="276" w:lineRule="auto"/>
                    <w:rPr>
                      <w:rFonts w:ascii="Verdana" w:eastAsia="Calibri" w:hAnsi="Verdana" w:cs="Arial"/>
                      <w:b/>
                      <w:sz w:val="24"/>
                      <w:szCs w:val="24"/>
                    </w:rPr>
                  </w:pPr>
                  <w:bookmarkStart w:id="1" w:name="_Hlk515966598"/>
                  <w:r>
                    <w:rPr>
                      <w:rFonts w:ascii="Verdana" w:eastAsia="Calibri" w:hAnsi="Verdana" w:cs="Arial"/>
                      <w:b/>
                      <w:sz w:val="24"/>
                      <w:szCs w:val="24"/>
                    </w:rPr>
                    <w:t>CCEG/1</w:t>
                  </w:r>
                  <w:r w:rsidR="009221CC">
                    <w:rPr>
                      <w:rFonts w:ascii="Verdana" w:eastAsia="Calibri" w:hAnsi="Verdana" w:cs="Arial"/>
                      <w:b/>
                      <w:sz w:val="24"/>
                      <w:szCs w:val="24"/>
                    </w:rPr>
                    <w:t>8</w:t>
                  </w:r>
                  <w:r>
                    <w:rPr>
                      <w:rFonts w:ascii="Verdana" w:eastAsia="Calibri" w:hAnsi="Verdana" w:cs="Arial"/>
                      <w:b/>
                      <w:sz w:val="24"/>
                      <w:szCs w:val="24"/>
                    </w:rPr>
                    <w:t>/</w:t>
                  </w:r>
                  <w:r w:rsidR="009221CC">
                    <w:rPr>
                      <w:rFonts w:ascii="Verdana" w:eastAsia="Calibri" w:hAnsi="Verdana" w:cs="Arial"/>
                      <w:b/>
                      <w:sz w:val="24"/>
                      <w:szCs w:val="24"/>
                    </w:rPr>
                    <w:t>14</w:t>
                  </w:r>
                  <w:r>
                    <w:rPr>
                      <w:rFonts w:ascii="Verdana" w:eastAsia="Calibri" w:hAnsi="Verdana" w:cs="Arial"/>
                      <w:b/>
                      <w:sz w:val="24"/>
                      <w:szCs w:val="24"/>
                    </w:rPr>
                    <w:t xml:space="preserve"> Extra Agenda Item – </w:t>
                  </w:r>
                  <w:r w:rsidR="009221CC">
                    <w:rPr>
                      <w:rFonts w:ascii="Verdana" w:eastAsia="Calibri" w:hAnsi="Verdana" w:cs="Arial"/>
                      <w:b/>
                      <w:sz w:val="24"/>
                      <w:szCs w:val="24"/>
                    </w:rPr>
                    <w:t>Eden Arts</w:t>
                  </w:r>
                  <w:r>
                    <w:rPr>
                      <w:rFonts w:ascii="Verdana" w:eastAsia="Calibri" w:hAnsi="Verdana" w:cs="Arial"/>
                      <w:b/>
                      <w:sz w:val="24"/>
                      <w:szCs w:val="24"/>
                    </w:rPr>
                    <w:t xml:space="preserve"> Sponsorship Proposal.</w:t>
                  </w:r>
                </w:p>
                <w:p w14:paraId="7988FA28" w14:textId="75944730" w:rsidR="005901D3" w:rsidRDefault="00CF7DA5" w:rsidP="005901D3">
                  <w:pPr>
                    <w:rPr>
                      <w:rFonts w:ascii="Verdana" w:eastAsia="Calibri" w:hAnsi="Verdana" w:cs="Arial"/>
                      <w:sz w:val="24"/>
                      <w:szCs w:val="24"/>
                    </w:rPr>
                  </w:pPr>
                  <w:r w:rsidRPr="005901D3">
                    <w:rPr>
                      <w:rFonts w:ascii="Verdana" w:eastAsia="Calibri" w:hAnsi="Verdana" w:cs="Arial"/>
                      <w:b/>
                      <w:sz w:val="24"/>
                      <w:szCs w:val="24"/>
                    </w:rPr>
                    <w:t>R</w:t>
                  </w:r>
                  <w:r w:rsidR="005901D3">
                    <w:rPr>
                      <w:rFonts w:ascii="Verdana" w:eastAsia="Calibri" w:hAnsi="Verdana" w:cs="Arial"/>
                      <w:b/>
                      <w:sz w:val="24"/>
                      <w:szCs w:val="24"/>
                    </w:rPr>
                    <w:t>ESOLVED</w:t>
                  </w:r>
                  <w:r w:rsidR="005901D3">
                    <w:rPr>
                      <w:rFonts w:ascii="Verdana" w:eastAsia="Calibri" w:hAnsi="Verdana" w:cs="Arial"/>
                      <w:sz w:val="24"/>
                      <w:szCs w:val="24"/>
                    </w:rPr>
                    <w:t xml:space="preserve"> that: </w:t>
                  </w:r>
                </w:p>
                <w:p w14:paraId="1054DB7B" w14:textId="77777777" w:rsidR="005901D3" w:rsidRDefault="005901D3" w:rsidP="005901D3">
                  <w:pPr>
                    <w:rPr>
                      <w:rFonts w:ascii="Verdana" w:eastAsia="Calibri" w:hAnsi="Verdana" w:cs="Arial"/>
                      <w:sz w:val="24"/>
                      <w:szCs w:val="24"/>
                    </w:rPr>
                  </w:pPr>
                </w:p>
                <w:p w14:paraId="5848B085" w14:textId="77777777" w:rsidR="005901D3" w:rsidRPr="005901D3" w:rsidRDefault="005901D3" w:rsidP="005901D3">
                  <w:pPr>
                    <w:pStyle w:val="ListParagraph"/>
                    <w:numPr>
                      <w:ilvl w:val="0"/>
                      <w:numId w:val="44"/>
                    </w:numPr>
                    <w:rPr>
                      <w:rFonts w:ascii="Verdana" w:hAnsi="Verdana"/>
                      <w:sz w:val="24"/>
                      <w:szCs w:val="24"/>
                    </w:rPr>
                  </w:pPr>
                  <w:r w:rsidRPr="005901D3">
                    <w:rPr>
                      <w:rFonts w:ascii="Verdana" w:hAnsi="Verdana"/>
                      <w:sz w:val="24"/>
                      <w:szCs w:val="24"/>
                    </w:rPr>
                    <w:t xml:space="preserve"> the application be supported in principle </w:t>
                  </w:r>
                </w:p>
                <w:p w14:paraId="059EBC4B" w14:textId="59658BAF" w:rsidR="005901D3" w:rsidRPr="005901D3" w:rsidRDefault="005901D3" w:rsidP="005901D3">
                  <w:pPr>
                    <w:pStyle w:val="ListParagraph"/>
                    <w:numPr>
                      <w:ilvl w:val="0"/>
                      <w:numId w:val="44"/>
                    </w:numPr>
                    <w:rPr>
                      <w:rFonts w:ascii="Verdana" w:hAnsi="Verdana"/>
                      <w:sz w:val="24"/>
                      <w:szCs w:val="24"/>
                    </w:rPr>
                  </w:pPr>
                  <w:r w:rsidRPr="005901D3">
                    <w:rPr>
                      <w:rFonts w:ascii="Verdana" w:hAnsi="Verdana"/>
                      <w:sz w:val="24"/>
                      <w:szCs w:val="24"/>
                    </w:rPr>
                    <w:t>Eden arts be invited to a meeting to be held on the 5</w:t>
                  </w:r>
                  <w:r w:rsidRPr="005901D3">
                    <w:rPr>
                      <w:rFonts w:ascii="Verdana" w:hAnsi="Verdana"/>
                      <w:sz w:val="24"/>
                      <w:szCs w:val="24"/>
                      <w:vertAlign w:val="superscript"/>
                    </w:rPr>
                    <w:t>th</w:t>
                  </w:r>
                  <w:r w:rsidRPr="005901D3">
                    <w:rPr>
                      <w:rFonts w:ascii="Verdana" w:hAnsi="Verdana"/>
                      <w:sz w:val="24"/>
                      <w:szCs w:val="24"/>
                    </w:rPr>
                    <w:t xml:space="preserve"> June 2018 to discuss and agree an amount.</w:t>
                  </w:r>
                </w:p>
                <w:bookmarkEnd w:id="1"/>
                <w:p w14:paraId="258F5BC7" w14:textId="744D5844" w:rsidR="00551C31" w:rsidRDefault="00551C31" w:rsidP="005E68EC">
                  <w:pPr>
                    <w:rPr>
                      <w:rFonts w:ascii="Verdana" w:eastAsia="Calibri" w:hAnsi="Verdana" w:cs="Arial"/>
                      <w:sz w:val="24"/>
                      <w:szCs w:val="24"/>
                    </w:rPr>
                  </w:pPr>
                </w:p>
                <w:p w14:paraId="45ACA4CF" w14:textId="467739A9" w:rsidR="009221CC" w:rsidRPr="0015484C" w:rsidRDefault="009221CC" w:rsidP="009221CC">
                  <w:pPr>
                    <w:shd w:val="clear" w:color="auto" w:fill="FBD4B4" w:themeFill="accent6" w:themeFillTint="66"/>
                    <w:spacing w:after="200" w:line="276" w:lineRule="auto"/>
                    <w:rPr>
                      <w:rFonts w:ascii="Verdana" w:eastAsia="Calibri" w:hAnsi="Verdana" w:cs="Arial"/>
                      <w:b/>
                      <w:sz w:val="24"/>
                      <w:szCs w:val="24"/>
                    </w:rPr>
                  </w:pPr>
                  <w:r>
                    <w:rPr>
                      <w:rFonts w:ascii="Verdana" w:eastAsia="Calibri" w:hAnsi="Verdana" w:cs="Arial"/>
                      <w:b/>
                      <w:sz w:val="24"/>
                      <w:szCs w:val="24"/>
                    </w:rPr>
                    <w:t xml:space="preserve">CCEG/18/15 Extra Agenda Item – </w:t>
                  </w:r>
                  <w:r w:rsidR="00B66598">
                    <w:rPr>
                      <w:rFonts w:ascii="Verdana" w:eastAsia="Calibri" w:hAnsi="Verdana" w:cs="Arial"/>
                      <w:b/>
                      <w:sz w:val="24"/>
                      <w:szCs w:val="24"/>
                    </w:rPr>
                    <w:t>RHS request</w:t>
                  </w:r>
                  <w:r>
                    <w:rPr>
                      <w:rFonts w:ascii="Verdana" w:eastAsia="Calibri" w:hAnsi="Verdana" w:cs="Arial"/>
                      <w:b/>
                      <w:sz w:val="24"/>
                      <w:szCs w:val="24"/>
                    </w:rPr>
                    <w:t>.</w:t>
                  </w:r>
                </w:p>
                <w:p w14:paraId="0B3B6721" w14:textId="00AE688B" w:rsidR="009221CC" w:rsidRDefault="009221CC" w:rsidP="009221CC">
                  <w:pPr>
                    <w:rPr>
                      <w:rFonts w:ascii="Verdana" w:eastAsia="Calibri" w:hAnsi="Verdana" w:cs="Arial"/>
                      <w:sz w:val="24"/>
                      <w:szCs w:val="24"/>
                    </w:rPr>
                  </w:pPr>
                  <w:r w:rsidRPr="005901D3">
                    <w:rPr>
                      <w:rFonts w:ascii="Verdana" w:eastAsia="Calibri" w:hAnsi="Verdana" w:cs="Arial"/>
                      <w:b/>
                      <w:sz w:val="24"/>
                      <w:szCs w:val="24"/>
                    </w:rPr>
                    <w:t>R</w:t>
                  </w:r>
                  <w:r w:rsidR="005901D3">
                    <w:rPr>
                      <w:rFonts w:ascii="Verdana" w:eastAsia="Calibri" w:hAnsi="Verdana" w:cs="Arial"/>
                      <w:b/>
                      <w:sz w:val="24"/>
                      <w:szCs w:val="24"/>
                    </w:rPr>
                    <w:t>ESOLVED</w:t>
                  </w:r>
                  <w:r w:rsidR="005901D3">
                    <w:rPr>
                      <w:rFonts w:ascii="Verdana" w:eastAsia="Calibri" w:hAnsi="Verdana" w:cs="Arial"/>
                      <w:sz w:val="24"/>
                      <w:szCs w:val="24"/>
                    </w:rPr>
                    <w:t xml:space="preserve"> that</w:t>
                  </w:r>
                  <w:r w:rsidR="003D37C6">
                    <w:rPr>
                      <w:rFonts w:ascii="Verdana" w:eastAsia="Calibri" w:hAnsi="Verdana" w:cs="Arial"/>
                      <w:sz w:val="24"/>
                      <w:szCs w:val="24"/>
                    </w:rPr>
                    <w:t xml:space="preserve"> the Mayor attend and that the invite is extended to representatives from community </w:t>
                  </w:r>
                  <w:proofErr w:type="spellStart"/>
                  <w:r w:rsidR="003D37C6">
                    <w:rPr>
                      <w:rFonts w:ascii="Verdana" w:eastAsia="Calibri" w:hAnsi="Verdana" w:cs="Arial"/>
                      <w:sz w:val="24"/>
                      <w:szCs w:val="24"/>
                    </w:rPr>
                    <w:t>group’s</w:t>
                  </w:r>
                  <w:proofErr w:type="spellEnd"/>
                  <w:r w:rsidR="003D37C6">
                    <w:rPr>
                      <w:rFonts w:ascii="Verdana" w:eastAsia="Calibri" w:hAnsi="Verdana" w:cs="Arial"/>
                      <w:sz w:val="24"/>
                      <w:szCs w:val="24"/>
                    </w:rPr>
                    <w:t xml:space="preserve"> who have contributed towards Cumbria and Britain in Bloom.</w:t>
                  </w:r>
                </w:p>
                <w:p w14:paraId="56402768" w14:textId="77777777" w:rsidR="009221CC" w:rsidRPr="005E68EC" w:rsidRDefault="009221CC" w:rsidP="005E68EC">
                  <w:pPr>
                    <w:rPr>
                      <w:rFonts w:ascii="Verdana" w:eastAsia="Calibri" w:hAnsi="Verdana" w:cs="Arial"/>
                      <w:sz w:val="24"/>
                      <w:szCs w:val="24"/>
                    </w:rPr>
                  </w:pPr>
                </w:p>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9"/>
                    <w:gridCol w:w="10624"/>
                    <w:gridCol w:w="151"/>
                  </w:tblGrid>
                  <w:tr w:rsidR="00375EBB" w:rsidRPr="00CB6B3B" w14:paraId="7A31C913" w14:textId="77777777" w:rsidTr="00520014">
                    <w:trPr>
                      <w:gridAfter w:val="1"/>
                      <w:wAfter w:w="151" w:type="dxa"/>
                    </w:trPr>
                    <w:tc>
                      <w:tcPr>
                        <w:tcW w:w="10663" w:type="dxa"/>
                        <w:gridSpan w:val="2"/>
                        <w:shd w:val="clear" w:color="auto" w:fill="FBD4B4" w:themeFill="accent6" w:themeFillTint="66"/>
                      </w:tcPr>
                      <w:p w14:paraId="269D4376" w14:textId="131394B9" w:rsidR="00375EBB" w:rsidRPr="00CB6B3B" w:rsidRDefault="00792B3D" w:rsidP="00375EBB">
                        <w:pPr>
                          <w:rPr>
                            <w:rFonts w:ascii="Verdana" w:eastAsia="Calibri" w:hAnsi="Verdana" w:cs="Arial"/>
                            <w:b/>
                            <w:sz w:val="24"/>
                            <w:szCs w:val="24"/>
                          </w:rPr>
                        </w:pPr>
                        <w:r>
                          <w:rPr>
                            <w:rFonts w:ascii="Verdana" w:eastAsia="Calibri" w:hAnsi="Verdana" w:cs="Arial"/>
                            <w:b/>
                            <w:sz w:val="24"/>
                            <w:szCs w:val="24"/>
                          </w:rPr>
                          <w:t>CCEG/ 1</w:t>
                        </w:r>
                        <w:r w:rsidR="00B66598">
                          <w:rPr>
                            <w:rFonts w:ascii="Verdana" w:eastAsia="Calibri" w:hAnsi="Verdana" w:cs="Arial"/>
                            <w:b/>
                            <w:sz w:val="24"/>
                            <w:szCs w:val="24"/>
                          </w:rPr>
                          <w:t>8</w:t>
                        </w:r>
                        <w:r w:rsidR="00375EBB">
                          <w:rPr>
                            <w:rFonts w:ascii="Verdana" w:eastAsia="Calibri" w:hAnsi="Verdana" w:cs="Arial"/>
                            <w:b/>
                            <w:sz w:val="24"/>
                            <w:szCs w:val="24"/>
                          </w:rPr>
                          <w:t xml:space="preserve"> </w:t>
                        </w:r>
                        <w:r w:rsidR="003435DB">
                          <w:rPr>
                            <w:rFonts w:ascii="Verdana" w:eastAsia="Calibri" w:hAnsi="Verdana" w:cs="Arial"/>
                            <w:b/>
                            <w:sz w:val="24"/>
                            <w:szCs w:val="24"/>
                          </w:rPr>
                          <w:t>/</w:t>
                        </w:r>
                        <w:r w:rsidR="00B66598">
                          <w:rPr>
                            <w:rFonts w:ascii="Verdana" w:eastAsia="Calibri" w:hAnsi="Verdana" w:cs="Arial"/>
                            <w:b/>
                            <w:sz w:val="24"/>
                            <w:szCs w:val="24"/>
                          </w:rPr>
                          <w:t>16</w:t>
                        </w:r>
                        <w:r w:rsidR="0015484C">
                          <w:rPr>
                            <w:rFonts w:ascii="Verdana" w:eastAsia="Calibri" w:hAnsi="Verdana" w:cs="Arial"/>
                            <w:b/>
                            <w:sz w:val="24"/>
                            <w:szCs w:val="24"/>
                          </w:rPr>
                          <w:t xml:space="preserve"> Next Meeting</w:t>
                        </w:r>
                      </w:p>
                    </w:tc>
                  </w:tr>
                  <w:tr w:rsidR="00375EBB" w14:paraId="6B6FB32E" w14:textId="77777777" w:rsidTr="00C86875">
                    <w:trPr>
                      <w:gridBefore w:val="1"/>
                      <w:wBefore w:w="39" w:type="dxa"/>
                    </w:trPr>
                    <w:tc>
                      <w:tcPr>
                        <w:tcW w:w="10775" w:type="dxa"/>
                        <w:gridSpan w:val="2"/>
                      </w:tcPr>
                      <w:p w14:paraId="62FBDB7B" w14:textId="77777777" w:rsidR="00520014" w:rsidRDefault="00520014" w:rsidP="00375EBB">
                        <w:pPr>
                          <w:rPr>
                            <w:rFonts w:ascii="Verdana" w:eastAsia="Calibri" w:hAnsi="Verdana" w:cs="Arial"/>
                            <w:sz w:val="24"/>
                            <w:szCs w:val="24"/>
                          </w:rPr>
                        </w:pPr>
                      </w:p>
                      <w:p w14:paraId="731FE801" w14:textId="6773C7F5" w:rsidR="00375EBB" w:rsidRPr="0074120E" w:rsidRDefault="00375EBB" w:rsidP="00375EBB">
                        <w:pPr>
                          <w:rPr>
                            <w:rFonts w:ascii="Verdana" w:eastAsia="Calibri" w:hAnsi="Verdana" w:cs="Arial"/>
                            <w:sz w:val="24"/>
                            <w:szCs w:val="24"/>
                          </w:rPr>
                        </w:pPr>
                        <w:r>
                          <w:rPr>
                            <w:rFonts w:ascii="Verdana" w:eastAsia="Calibri" w:hAnsi="Verdana" w:cs="Arial"/>
                            <w:sz w:val="24"/>
                            <w:szCs w:val="24"/>
                          </w:rPr>
                          <w:t>Members</w:t>
                        </w:r>
                        <w:r w:rsidRPr="00BA1BD8">
                          <w:rPr>
                            <w:rFonts w:ascii="Verdana" w:eastAsia="Calibri" w:hAnsi="Verdana" w:cs="Arial"/>
                            <w:sz w:val="24"/>
                            <w:szCs w:val="24"/>
                          </w:rPr>
                          <w:t xml:space="preserve"> note</w:t>
                        </w:r>
                        <w:r>
                          <w:rPr>
                            <w:rFonts w:ascii="Verdana" w:eastAsia="Calibri" w:hAnsi="Verdana" w:cs="Arial"/>
                            <w:sz w:val="24"/>
                            <w:szCs w:val="24"/>
                          </w:rPr>
                          <w:t xml:space="preserve">d that the next </w:t>
                        </w:r>
                        <w:proofErr w:type="gramStart"/>
                        <w:r>
                          <w:rPr>
                            <w:rFonts w:ascii="Verdana" w:eastAsia="Calibri" w:hAnsi="Verdana" w:cs="Arial"/>
                            <w:sz w:val="24"/>
                            <w:szCs w:val="24"/>
                          </w:rPr>
                          <w:t>C,C</w:t>
                        </w:r>
                        <w:proofErr w:type="gramEnd"/>
                        <w:r>
                          <w:rPr>
                            <w:rFonts w:ascii="Verdana" w:eastAsia="Calibri" w:hAnsi="Verdana" w:cs="Arial"/>
                            <w:sz w:val="24"/>
                            <w:szCs w:val="24"/>
                          </w:rPr>
                          <w:t>,E,G</w:t>
                        </w:r>
                        <w:r w:rsidRPr="00BA1BD8">
                          <w:rPr>
                            <w:rFonts w:ascii="Verdana" w:eastAsia="Calibri" w:hAnsi="Verdana" w:cs="Arial"/>
                            <w:sz w:val="24"/>
                            <w:szCs w:val="24"/>
                          </w:rPr>
                          <w:t xml:space="preserve"> Committe</w:t>
                        </w:r>
                        <w:r w:rsidR="005E68EC">
                          <w:rPr>
                            <w:rFonts w:ascii="Verdana" w:eastAsia="Calibri" w:hAnsi="Verdana" w:cs="Arial"/>
                            <w:sz w:val="24"/>
                            <w:szCs w:val="24"/>
                          </w:rPr>
                          <w:t>e Meeting would</w:t>
                        </w:r>
                        <w:r w:rsidR="002A78E6">
                          <w:rPr>
                            <w:rFonts w:ascii="Verdana" w:eastAsia="Calibri" w:hAnsi="Verdana" w:cs="Arial"/>
                            <w:sz w:val="24"/>
                            <w:szCs w:val="24"/>
                          </w:rPr>
                          <w:t xml:space="preserve"> be held </w:t>
                        </w:r>
                        <w:r w:rsidR="0074120E">
                          <w:rPr>
                            <w:rFonts w:ascii="Verdana" w:eastAsia="Calibri" w:hAnsi="Verdana" w:cs="Arial"/>
                            <w:sz w:val="24"/>
                            <w:szCs w:val="24"/>
                          </w:rPr>
                          <w:t>Tuesday 2</w:t>
                        </w:r>
                        <w:r w:rsidR="009221CC">
                          <w:rPr>
                            <w:rFonts w:ascii="Verdana" w:eastAsia="Calibri" w:hAnsi="Verdana" w:cs="Arial"/>
                            <w:sz w:val="24"/>
                            <w:szCs w:val="24"/>
                          </w:rPr>
                          <w:t>4th</w:t>
                        </w:r>
                        <w:r w:rsidR="0074120E">
                          <w:rPr>
                            <w:rFonts w:ascii="Verdana" w:eastAsia="Calibri" w:hAnsi="Verdana" w:cs="Arial"/>
                            <w:sz w:val="24"/>
                            <w:szCs w:val="24"/>
                          </w:rPr>
                          <w:t xml:space="preserve"> of </w:t>
                        </w:r>
                        <w:r w:rsidR="009221CC">
                          <w:rPr>
                            <w:rFonts w:ascii="Verdana" w:eastAsia="Calibri" w:hAnsi="Verdana" w:cs="Arial"/>
                            <w:sz w:val="24"/>
                            <w:szCs w:val="24"/>
                          </w:rPr>
                          <w:t>July</w:t>
                        </w:r>
                        <w:r w:rsidR="0074120E">
                          <w:rPr>
                            <w:rFonts w:ascii="Verdana" w:eastAsia="Calibri" w:hAnsi="Verdana" w:cs="Arial"/>
                            <w:sz w:val="24"/>
                            <w:szCs w:val="24"/>
                          </w:rPr>
                          <w:t xml:space="preserve"> </w:t>
                        </w:r>
                        <w:r>
                          <w:rPr>
                            <w:rFonts w:ascii="Verdana" w:eastAsia="Calibri" w:hAnsi="Verdana" w:cs="Arial"/>
                            <w:sz w:val="24"/>
                            <w:szCs w:val="24"/>
                          </w:rPr>
                          <w:t>201</w:t>
                        </w:r>
                        <w:r w:rsidR="0015484C">
                          <w:rPr>
                            <w:rFonts w:ascii="Verdana" w:eastAsia="Calibri" w:hAnsi="Verdana" w:cs="Arial"/>
                            <w:sz w:val="24"/>
                            <w:szCs w:val="24"/>
                          </w:rPr>
                          <w:t>8</w:t>
                        </w:r>
                        <w:r>
                          <w:rPr>
                            <w:rFonts w:ascii="Verdana" w:eastAsia="Calibri" w:hAnsi="Verdana" w:cs="Arial"/>
                            <w:sz w:val="24"/>
                            <w:szCs w:val="24"/>
                          </w:rPr>
                          <w:t xml:space="preserve">, </w:t>
                        </w:r>
                        <w:r w:rsidR="0015484C">
                          <w:rPr>
                            <w:rFonts w:ascii="Verdana" w:eastAsia="Calibri" w:hAnsi="Verdana" w:cs="Arial"/>
                            <w:sz w:val="24"/>
                            <w:szCs w:val="24"/>
                          </w:rPr>
                          <w:t>4</w:t>
                        </w:r>
                        <w:r w:rsidRPr="00BA1BD8">
                          <w:rPr>
                            <w:rFonts w:ascii="Verdana" w:eastAsia="Calibri" w:hAnsi="Verdana" w:cs="Arial"/>
                            <w:sz w:val="24"/>
                            <w:szCs w:val="24"/>
                          </w:rPr>
                          <w:t>.</w:t>
                        </w:r>
                        <w:r w:rsidR="00551C31">
                          <w:rPr>
                            <w:rFonts w:ascii="Verdana" w:eastAsia="Calibri" w:hAnsi="Verdana" w:cs="Arial"/>
                            <w:sz w:val="24"/>
                            <w:szCs w:val="24"/>
                          </w:rPr>
                          <w:t>3</w:t>
                        </w:r>
                        <w:r w:rsidRPr="00BA1BD8">
                          <w:rPr>
                            <w:rFonts w:ascii="Verdana" w:eastAsia="Calibri" w:hAnsi="Verdana" w:cs="Arial"/>
                            <w:sz w:val="24"/>
                            <w:szCs w:val="24"/>
                          </w:rPr>
                          <w:t>0</w:t>
                        </w:r>
                        <w:r>
                          <w:rPr>
                            <w:rFonts w:ascii="Verdana" w:eastAsia="Calibri" w:hAnsi="Verdana" w:cs="Arial"/>
                            <w:sz w:val="24"/>
                            <w:szCs w:val="24"/>
                          </w:rPr>
                          <w:t xml:space="preserve"> pm – </w:t>
                        </w:r>
                        <w:r w:rsidR="0015484C">
                          <w:rPr>
                            <w:rFonts w:ascii="Verdana" w:eastAsia="Calibri" w:hAnsi="Verdana" w:cs="Arial"/>
                            <w:sz w:val="24"/>
                            <w:szCs w:val="24"/>
                          </w:rPr>
                          <w:t>2</w:t>
                        </w:r>
                        <w:r w:rsidRPr="00BA1BD8">
                          <w:rPr>
                            <w:rFonts w:ascii="Verdana" w:eastAsia="Calibri" w:hAnsi="Verdana" w:cs="Arial"/>
                            <w:sz w:val="24"/>
                            <w:szCs w:val="24"/>
                          </w:rPr>
                          <w:t>.00</w:t>
                        </w:r>
                        <w:r>
                          <w:rPr>
                            <w:rFonts w:ascii="Verdana" w:eastAsia="Calibri" w:hAnsi="Verdana" w:cs="Arial"/>
                            <w:sz w:val="24"/>
                            <w:szCs w:val="24"/>
                          </w:rPr>
                          <w:t xml:space="preserve"> </w:t>
                        </w:r>
                        <w:r w:rsidR="0074120E">
                          <w:rPr>
                            <w:rFonts w:ascii="Verdana" w:eastAsia="Calibri" w:hAnsi="Verdana" w:cs="Arial"/>
                            <w:sz w:val="24"/>
                            <w:szCs w:val="24"/>
                          </w:rPr>
                          <w:t xml:space="preserve">pm, at 19/24 </w:t>
                        </w:r>
                        <w:proofErr w:type="spellStart"/>
                        <w:r w:rsidR="0074120E">
                          <w:rPr>
                            <w:rFonts w:ascii="Verdana" w:eastAsia="Calibri" w:hAnsi="Verdana" w:cs="Arial"/>
                            <w:sz w:val="24"/>
                            <w:szCs w:val="24"/>
                          </w:rPr>
                          <w:t>Friargate</w:t>
                        </w:r>
                        <w:proofErr w:type="spellEnd"/>
                        <w:r w:rsidR="0074120E">
                          <w:rPr>
                            <w:rFonts w:ascii="Verdana" w:eastAsia="Calibri" w:hAnsi="Verdana" w:cs="Arial"/>
                            <w:sz w:val="24"/>
                            <w:szCs w:val="24"/>
                          </w:rPr>
                          <w:t xml:space="preserve"> Penrith</w:t>
                        </w:r>
                        <w:r w:rsidR="00317F67">
                          <w:rPr>
                            <w:rFonts w:ascii="Verdana" w:eastAsia="Calibri" w:hAnsi="Verdana" w:cs="Arial"/>
                            <w:sz w:val="24"/>
                            <w:szCs w:val="24"/>
                          </w:rPr>
                          <w:t>.</w:t>
                        </w:r>
                      </w:p>
                      <w:p w14:paraId="2A1464E7" w14:textId="77777777" w:rsidR="00375EBB" w:rsidRDefault="00375EBB" w:rsidP="00375EBB">
                        <w:pPr>
                          <w:tabs>
                            <w:tab w:val="left" w:pos="7875"/>
                            <w:tab w:val="left" w:pos="9060"/>
                          </w:tabs>
                          <w:contextualSpacing/>
                          <w:rPr>
                            <w:rFonts w:ascii="Verdana" w:eastAsia="Calibri" w:hAnsi="Verdana" w:cs="Times New Roman"/>
                            <w:sz w:val="24"/>
                            <w:szCs w:val="28"/>
                          </w:rPr>
                        </w:pPr>
                        <w:r>
                          <w:rPr>
                            <w:rFonts w:ascii="Verdana" w:eastAsia="Calibri" w:hAnsi="Verdana" w:cs="Times New Roman"/>
                            <w:sz w:val="24"/>
                            <w:szCs w:val="28"/>
                          </w:rPr>
                          <w:tab/>
                        </w:r>
                        <w:r>
                          <w:rPr>
                            <w:rFonts w:ascii="Verdana" w:eastAsia="Calibri" w:hAnsi="Verdana" w:cs="Times New Roman"/>
                            <w:sz w:val="24"/>
                            <w:szCs w:val="28"/>
                          </w:rPr>
                          <w:tab/>
                        </w:r>
                      </w:p>
                    </w:tc>
                  </w:tr>
                </w:tbl>
                <w:p w14:paraId="3739CD91" w14:textId="77777777" w:rsidR="00603BC9" w:rsidRPr="00F23952" w:rsidRDefault="00603BC9" w:rsidP="00F23952">
                  <w:pPr>
                    <w:rPr>
                      <w:rFonts w:ascii="Verdana" w:eastAsia="Calibri" w:hAnsi="Verdana" w:cs="Arial"/>
                      <w:sz w:val="24"/>
                      <w:szCs w:val="24"/>
                    </w:rPr>
                  </w:pPr>
                </w:p>
              </w:tc>
            </w:tr>
            <w:tr w:rsidR="00603BC9" w:rsidRPr="001962AE" w14:paraId="394D98D5" w14:textId="77777777" w:rsidTr="00B95ECA">
              <w:trPr>
                <w:gridBefore w:val="1"/>
                <w:wBefore w:w="39" w:type="dxa"/>
              </w:trPr>
              <w:tc>
                <w:tcPr>
                  <w:tcW w:w="10812" w:type="dxa"/>
                  <w:gridSpan w:val="2"/>
                </w:tcPr>
                <w:p w14:paraId="15B0C3A0" w14:textId="76333B42" w:rsidR="00F55A6E" w:rsidRDefault="00F55A6E" w:rsidP="005E0B58">
                  <w:pPr>
                    <w:rPr>
                      <w:rFonts w:ascii="Verdana" w:hAnsi="Verdana"/>
                      <w:b/>
                      <w:caps/>
                      <w:sz w:val="24"/>
                      <w:szCs w:val="24"/>
                    </w:rPr>
                  </w:pPr>
                </w:p>
              </w:tc>
            </w:tr>
          </w:tbl>
          <w:p w14:paraId="70ECF6B2" w14:textId="77777777" w:rsidR="00B75289" w:rsidRPr="00B75289" w:rsidRDefault="00B75289" w:rsidP="005E0B58">
            <w:pPr>
              <w:rPr>
                <w:rFonts w:ascii="Verdana" w:hAnsi="Verdana"/>
                <w:b/>
                <w:noProof/>
                <w:sz w:val="24"/>
                <w:szCs w:val="24"/>
                <w:lang w:eastAsia="en-GB"/>
              </w:rPr>
            </w:pPr>
          </w:p>
        </w:tc>
      </w:tr>
      <w:tr w:rsidR="005E68EC" w:rsidRPr="00B75289" w14:paraId="66DD8BEC" w14:textId="77777777" w:rsidTr="005E0B58">
        <w:tc>
          <w:tcPr>
            <w:tcW w:w="11374" w:type="dxa"/>
            <w:tcBorders>
              <w:top w:val="nil"/>
              <w:left w:val="nil"/>
              <w:bottom w:val="nil"/>
              <w:right w:val="nil"/>
            </w:tcBorders>
            <w:vAlign w:val="center"/>
          </w:tcPr>
          <w:p w14:paraId="01B3B96F" w14:textId="77777777" w:rsidR="005E68EC" w:rsidRPr="00B75289" w:rsidRDefault="005E68EC" w:rsidP="00B61652">
            <w:pPr>
              <w:spacing w:after="0"/>
              <w:rPr>
                <w:rFonts w:ascii="Verdana" w:hAnsi="Verdana"/>
                <w:noProof/>
                <w:sz w:val="24"/>
                <w:szCs w:val="24"/>
                <w:lang w:eastAsia="en-GB"/>
              </w:rPr>
            </w:pPr>
          </w:p>
        </w:tc>
      </w:tr>
    </w:tbl>
    <w:p w14:paraId="5C4DCA35" w14:textId="77777777" w:rsidR="006F5FB0" w:rsidRDefault="006F5FB0" w:rsidP="006F5FB0">
      <w:pPr>
        <w:rPr>
          <w:rFonts w:ascii="Verdana" w:eastAsia="Calibri" w:hAnsi="Verdana" w:cs="Arial"/>
          <w:b/>
          <w:sz w:val="24"/>
          <w:szCs w:val="24"/>
        </w:rPr>
      </w:pPr>
      <w:r>
        <w:rPr>
          <w:rFonts w:ascii="Verdana" w:eastAsia="Calibri" w:hAnsi="Verdana" w:cs="Arial"/>
          <w:b/>
          <w:sz w:val="24"/>
          <w:szCs w:val="24"/>
        </w:rPr>
        <w:t>Chairman:</w:t>
      </w:r>
    </w:p>
    <w:p w14:paraId="2F532C32" w14:textId="77777777" w:rsidR="006F5FB0" w:rsidRDefault="006F5FB0" w:rsidP="006F5FB0">
      <w:pPr>
        <w:rPr>
          <w:rFonts w:ascii="Verdana" w:eastAsia="Calibri" w:hAnsi="Verdana" w:cs="Arial"/>
          <w:b/>
          <w:sz w:val="24"/>
          <w:szCs w:val="24"/>
        </w:rPr>
      </w:pPr>
    </w:p>
    <w:p w14:paraId="24D344F2" w14:textId="77777777" w:rsidR="00E70E66" w:rsidRPr="005E68EC" w:rsidRDefault="006F5FB0" w:rsidP="005E68EC">
      <w:pPr>
        <w:rPr>
          <w:rFonts w:ascii="Verdana" w:eastAsia="Calibri" w:hAnsi="Verdana" w:cs="Arial"/>
          <w:sz w:val="24"/>
          <w:szCs w:val="24"/>
        </w:rPr>
      </w:pPr>
      <w:r>
        <w:rPr>
          <w:rFonts w:ascii="Verdana" w:eastAsia="Calibri" w:hAnsi="Verdana" w:cs="Arial"/>
          <w:b/>
          <w:sz w:val="24"/>
          <w:szCs w:val="24"/>
        </w:rPr>
        <w:t>Date:</w:t>
      </w:r>
    </w:p>
    <w:sectPr w:rsidR="00E70E66" w:rsidRPr="005E68EC" w:rsidSect="002D05C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0" w:footer="284"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6659B" w14:textId="77777777" w:rsidR="007E1706" w:rsidRDefault="007E1706" w:rsidP="006E0429">
      <w:pPr>
        <w:spacing w:after="0" w:line="240" w:lineRule="auto"/>
      </w:pPr>
      <w:r>
        <w:separator/>
      </w:r>
    </w:p>
  </w:endnote>
  <w:endnote w:type="continuationSeparator" w:id="0">
    <w:p w14:paraId="30BCE1BA" w14:textId="77777777" w:rsidR="007E1706" w:rsidRDefault="007E1706" w:rsidP="006E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7D61" w14:textId="77777777" w:rsidR="005901D3" w:rsidRDefault="00590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61819"/>
      <w:docPartObj>
        <w:docPartGallery w:val="Page Numbers (Bottom of Page)"/>
        <w:docPartUnique/>
      </w:docPartObj>
    </w:sdtPr>
    <w:sdtEndPr>
      <w:rPr>
        <w:noProof/>
      </w:rPr>
    </w:sdtEndPr>
    <w:sdtContent>
      <w:p w14:paraId="12779E9B" w14:textId="08B37A68" w:rsidR="00DE41CB" w:rsidRDefault="00DE41CB">
        <w:pPr>
          <w:pStyle w:val="Footer"/>
          <w:jc w:val="center"/>
        </w:pPr>
        <w:r>
          <w:t>2</w:t>
        </w:r>
      </w:p>
    </w:sdtContent>
  </w:sdt>
  <w:p w14:paraId="493AA175" w14:textId="77777777" w:rsidR="007827C6" w:rsidRPr="007827C6" w:rsidRDefault="007827C6" w:rsidP="003A1A6F">
    <w:pPr>
      <w:pStyle w:val="Footer"/>
      <w:jc w:val="center"/>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6A79" w14:textId="77777777" w:rsidR="005901D3" w:rsidRDefault="00590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EDBD" w14:textId="77777777" w:rsidR="007E1706" w:rsidRDefault="007E1706" w:rsidP="006E0429">
      <w:pPr>
        <w:spacing w:after="0" w:line="240" w:lineRule="auto"/>
      </w:pPr>
      <w:r>
        <w:separator/>
      </w:r>
    </w:p>
  </w:footnote>
  <w:footnote w:type="continuationSeparator" w:id="0">
    <w:p w14:paraId="50639AF2" w14:textId="77777777" w:rsidR="007E1706" w:rsidRDefault="007E1706" w:rsidP="006E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12E8" w14:textId="641B0974" w:rsidR="005901D3" w:rsidRDefault="00590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469E" w14:textId="7C469F52" w:rsidR="006E0429" w:rsidRDefault="006E0429" w:rsidP="006E042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EB6" w14:textId="03E0DA15" w:rsidR="005901D3" w:rsidRDefault="00590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19A"/>
    <w:multiLevelType w:val="hybridMultilevel"/>
    <w:tmpl w:val="CCA699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42E77"/>
    <w:multiLevelType w:val="hybridMultilevel"/>
    <w:tmpl w:val="0562C8D6"/>
    <w:lvl w:ilvl="0" w:tplc="2E341120">
      <w:start w:val="1"/>
      <w:numFmt w:val="lowerLetter"/>
      <w:lvlText w:val="%1)"/>
      <w:lvlJc w:val="left"/>
      <w:pPr>
        <w:ind w:left="73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629D5"/>
    <w:multiLevelType w:val="hybridMultilevel"/>
    <w:tmpl w:val="0E3C8F64"/>
    <w:lvl w:ilvl="0" w:tplc="9CBED5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666453"/>
    <w:multiLevelType w:val="hybridMultilevel"/>
    <w:tmpl w:val="03FAE2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81B61"/>
    <w:multiLevelType w:val="hybridMultilevel"/>
    <w:tmpl w:val="E4DEC6CE"/>
    <w:lvl w:ilvl="0" w:tplc="C42EB01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76EB0"/>
    <w:multiLevelType w:val="hybridMultilevel"/>
    <w:tmpl w:val="B97E93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E09A1"/>
    <w:multiLevelType w:val="hybridMultilevel"/>
    <w:tmpl w:val="0562C8D6"/>
    <w:lvl w:ilvl="0" w:tplc="2E341120">
      <w:start w:val="1"/>
      <w:numFmt w:val="lowerLetter"/>
      <w:lvlText w:val="%1)"/>
      <w:lvlJc w:val="left"/>
      <w:pPr>
        <w:ind w:left="73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C5736"/>
    <w:multiLevelType w:val="hybridMultilevel"/>
    <w:tmpl w:val="C1B617F8"/>
    <w:lvl w:ilvl="0" w:tplc="C9F692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A7B12DF"/>
    <w:multiLevelType w:val="hybridMultilevel"/>
    <w:tmpl w:val="A52288D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7E328D"/>
    <w:multiLevelType w:val="hybridMultilevel"/>
    <w:tmpl w:val="DBC6E95E"/>
    <w:lvl w:ilvl="0" w:tplc="D0ACD9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725F52"/>
    <w:multiLevelType w:val="hybridMultilevel"/>
    <w:tmpl w:val="80886BAA"/>
    <w:lvl w:ilvl="0" w:tplc="A7E4747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F123EB7"/>
    <w:multiLevelType w:val="hybridMultilevel"/>
    <w:tmpl w:val="510836AA"/>
    <w:lvl w:ilvl="0" w:tplc="D4EAD6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A06217"/>
    <w:multiLevelType w:val="hybridMultilevel"/>
    <w:tmpl w:val="EA94DB66"/>
    <w:lvl w:ilvl="0" w:tplc="8F54EA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5876C6"/>
    <w:multiLevelType w:val="hybridMultilevel"/>
    <w:tmpl w:val="496E5F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FC6074"/>
    <w:multiLevelType w:val="hybridMultilevel"/>
    <w:tmpl w:val="30F44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B428B0"/>
    <w:multiLevelType w:val="hybridMultilevel"/>
    <w:tmpl w:val="AA0035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1F3E30"/>
    <w:multiLevelType w:val="hybridMultilevel"/>
    <w:tmpl w:val="DBBAEE2C"/>
    <w:lvl w:ilvl="0" w:tplc="C42EB01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254DA0"/>
    <w:multiLevelType w:val="hybridMultilevel"/>
    <w:tmpl w:val="E4C4AF1A"/>
    <w:lvl w:ilvl="0" w:tplc="242CF0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AF46A32"/>
    <w:multiLevelType w:val="hybridMultilevel"/>
    <w:tmpl w:val="537E7D0A"/>
    <w:lvl w:ilvl="0" w:tplc="4AE4A2C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8D7375"/>
    <w:multiLevelType w:val="hybridMultilevel"/>
    <w:tmpl w:val="7554987A"/>
    <w:lvl w:ilvl="0" w:tplc="39C005A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712F9"/>
    <w:multiLevelType w:val="hybridMultilevel"/>
    <w:tmpl w:val="EC504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747FF4"/>
    <w:multiLevelType w:val="hybridMultilevel"/>
    <w:tmpl w:val="6CAEE63E"/>
    <w:lvl w:ilvl="0" w:tplc="11AE8FE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 w15:restartNumberingAfterBreak="0">
    <w:nsid w:val="41650D7D"/>
    <w:multiLevelType w:val="hybridMultilevel"/>
    <w:tmpl w:val="0562C8D6"/>
    <w:lvl w:ilvl="0" w:tplc="2E341120">
      <w:start w:val="1"/>
      <w:numFmt w:val="lowerLetter"/>
      <w:lvlText w:val="%1)"/>
      <w:lvlJc w:val="left"/>
      <w:pPr>
        <w:ind w:left="73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600E0"/>
    <w:multiLevelType w:val="hybridMultilevel"/>
    <w:tmpl w:val="877034E4"/>
    <w:lvl w:ilvl="0" w:tplc="66A8C1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2CA737A"/>
    <w:multiLevelType w:val="hybridMultilevel"/>
    <w:tmpl w:val="8438F050"/>
    <w:lvl w:ilvl="0" w:tplc="7CF064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73A3333"/>
    <w:multiLevelType w:val="hybridMultilevel"/>
    <w:tmpl w:val="DAF20E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CD5573"/>
    <w:multiLevelType w:val="hybridMultilevel"/>
    <w:tmpl w:val="1ABC0C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17395F"/>
    <w:multiLevelType w:val="hybridMultilevel"/>
    <w:tmpl w:val="DA8A7A90"/>
    <w:lvl w:ilvl="0" w:tplc="63D8C6FA">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75742"/>
    <w:multiLevelType w:val="hybridMultilevel"/>
    <w:tmpl w:val="FD6EF16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FB6EE2"/>
    <w:multiLevelType w:val="hybridMultilevel"/>
    <w:tmpl w:val="DFB24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A1682"/>
    <w:multiLevelType w:val="hybridMultilevel"/>
    <w:tmpl w:val="856E58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1A068B"/>
    <w:multiLevelType w:val="hybridMultilevel"/>
    <w:tmpl w:val="0562C8D6"/>
    <w:lvl w:ilvl="0" w:tplc="2E341120">
      <w:start w:val="1"/>
      <w:numFmt w:val="lowerLetter"/>
      <w:lvlText w:val="%1)"/>
      <w:lvlJc w:val="left"/>
      <w:pPr>
        <w:ind w:left="73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D17B86"/>
    <w:multiLevelType w:val="hybridMultilevel"/>
    <w:tmpl w:val="226E48BC"/>
    <w:lvl w:ilvl="0" w:tplc="54300B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A0377"/>
    <w:multiLevelType w:val="hybridMultilevel"/>
    <w:tmpl w:val="DF0AFE74"/>
    <w:lvl w:ilvl="0" w:tplc="129C4A18">
      <w:start w:val="1"/>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E78C5"/>
    <w:multiLevelType w:val="hybridMultilevel"/>
    <w:tmpl w:val="C7A24106"/>
    <w:lvl w:ilvl="0" w:tplc="BC603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06B1160"/>
    <w:multiLevelType w:val="hybridMultilevel"/>
    <w:tmpl w:val="9CFC11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E149A4"/>
    <w:multiLevelType w:val="hybridMultilevel"/>
    <w:tmpl w:val="A38A4EF8"/>
    <w:lvl w:ilvl="0" w:tplc="7C843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C676BA"/>
    <w:multiLevelType w:val="hybridMultilevel"/>
    <w:tmpl w:val="0562C8D6"/>
    <w:lvl w:ilvl="0" w:tplc="2E341120">
      <w:start w:val="1"/>
      <w:numFmt w:val="lowerLetter"/>
      <w:lvlText w:val="%1)"/>
      <w:lvlJc w:val="left"/>
      <w:pPr>
        <w:ind w:left="73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463844"/>
    <w:multiLevelType w:val="hybridMultilevel"/>
    <w:tmpl w:val="DDD258FE"/>
    <w:lvl w:ilvl="0" w:tplc="8C8E894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8F1621"/>
    <w:multiLevelType w:val="hybridMultilevel"/>
    <w:tmpl w:val="97D2E806"/>
    <w:lvl w:ilvl="0" w:tplc="49D4B26E">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0" w15:restartNumberingAfterBreak="0">
    <w:nsid w:val="755A53CE"/>
    <w:multiLevelType w:val="hybridMultilevel"/>
    <w:tmpl w:val="78B2D272"/>
    <w:lvl w:ilvl="0" w:tplc="F8BE29B8">
      <w:start w:val="1"/>
      <w:numFmt w:val="lowerRoman"/>
      <w:lvlText w:val="%1)"/>
      <w:lvlJc w:val="left"/>
      <w:pPr>
        <w:ind w:left="735" w:hanging="375"/>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205072"/>
    <w:multiLevelType w:val="hybridMultilevel"/>
    <w:tmpl w:val="9A6A4C54"/>
    <w:lvl w:ilvl="0" w:tplc="EB34B4B8">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929771E"/>
    <w:multiLevelType w:val="hybridMultilevel"/>
    <w:tmpl w:val="05D4DD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44046E"/>
    <w:multiLevelType w:val="hybridMultilevel"/>
    <w:tmpl w:val="0564121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8865C2"/>
    <w:multiLevelType w:val="hybridMultilevel"/>
    <w:tmpl w:val="868880D4"/>
    <w:lvl w:ilvl="0" w:tplc="CDC0FCBE">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697" w:hanging="360"/>
      </w:pPr>
    </w:lvl>
    <w:lvl w:ilvl="2" w:tplc="0809001B" w:tentative="1">
      <w:start w:val="1"/>
      <w:numFmt w:val="lowerRoman"/>
      <w:lvlText w:val="%3."/>
      <w:lvlJc w:val="right"/>
      <w:pPr>
        <w:ind w:left="1417" w:hanging="180"/>
      </w:pPr>
    </w:lvl>
    <w:lvl w:ilvl="3" w:tplc="0809000F" w:tentative="1">
      <w:start w:val="1"/>
      <w:numFmt w:val="decimal"/>
      <w:lvlText w:val="%4."/>
      <w:lvlJc w:val="left"/>
      <w:pPr>
        <w:ind w:left="2137" w:hanging="360"/>
      </w:pPr>
    </w:lvl>
    <w:lvl w:ilvl="4" w:tplc="08090019" w:tentative="1">
      <w:start w:val="1"/>
      <w:numFmt w:val="lowerLetter"/>
      <w:lvlText w:val="%5."/>
      <w:lvlJc w:val="left"/>
      <w:pPr>
        <w:ind w:left="2857" w:hanging="360"/>
      </w:pPr>
    </w:lvl>
    <w:lvl w:ilvl="5" w:tplc="0809001B" w:tentative="1">
      <w:start w:val="1"/>
      <w:numFmt w:val="lowerRoman"/>
      <w:lvlText w:val="%6."/>
      <w:lvlJc w:val="right"/>
      <w:pPr>
        <w:ind w:left="3577" w:hanging="180"/>
      </w:pPr>
    </w:lvl>
    <w:lvl w:ilvl="6" w:tplc="0809000F" w:tentative="1">
      <w:start w:val="1"/>
      <w:numFmt w:val="decimal"/>
      <w:lvlText w:val="%7."/>
      <w:lvlJc w:val="left"/>
      <w:pPr>
        <w:ind w:left="4297" w:hanging="360"/>
      </w:pPr>
    </w:lvl>
    <w:lvl w:ilvl="7" w:tplc="08090019" w:tentative="1">
      <w:start w:val="1"/>
      <w:numFmt w:val="lowerLetter"/>
      <w:lvlText w:val="%8."/>
      <w:lvlJc w:val="left"/>
      <w:pPr>
        <w:ind w:left="5017" w:hanging="360"/>
      </w:pPr>
    </w:lvl>
    <w:lvl w:ilvl="8" w:tplc="0809001B" w:tentative="1">
      <w:start w:val="1"/>
      <w:numFmt w:val="lowerRoman"/>
      <w:lvlText w:val="%9."/>
      <w:lvlJc w:val="right"/>
      <w:pPr>
        <w:ind w:left="5737" w:hanging="180"/>
      </w:pPr>
    </w:lvl>
  </w:abstractNum>
  <w:num w:numId="1">
    <w:abstractNumId w:val="44"/>
  </w:num>
  <w:num w:numId="2">
    <w:abstractNumId w:val="15"/>
  </w:num>
  <w:num w:numId="3">
    <w:abstractNumId w:val="42"/>
  </w:num>
  <w:num w:numId="4">
    <w:abstractNumId w:val="33"/>
  </w:num>
  <w:num w:numId="5">
    <w:abstractNumId w:val="26"/>
  </w:num>
  <w:num w:numId="6">
    <w:abstractNumId w:val="35"/>
  </w:num>
  <w:num w:numId="7">
    <w:abstractNumId w:val="18"/>
  </w:num>
  <w:num w:numId="8">
    <w:abstractNumId w:val="3"/>
  </w:num>
  <w:num w:numId="9">
    <w:abstractNumId w:val="25"/>
  </w:num>
  <w:num w:numId="10">
    <w:abstractNumId w:val="38"/>
  </w:num>
  <w:num w:numId="11">
    <w:abstractNumId w:val="29"/>
  </w:num>
  <w:num w:numId="12">
    <w:abstractNumId w:val="4"/>
  </w:num>
  <w:num w:numId="13">
    <w:abstractNumId w:val="32"/>
  </w:num>
  <w:num w:numId="14">
    <w:abstractNumId w:val="19"/>
  </w:num>
  <w:num w:numId="15">
    <w:abstractNumId w:val="11"/>
  </w:num>
  <w:num w:numId="16">
    <w:abstractNumId w:val="27"/>
  </w:num>
  <w:num w:numId="17">
    <w:abstractNumId w:val="12"/>
  </w:num>
  <w:num w:numId="18">
    <w:abstractNumId w:val="14"/>
  </w:num>
  <w:num w:numId="19">
    <w:abstractNumId w:val="16"/>
  </w:num>
  <w:num w:numId="20">
    <w:abstractNumId w:val="7"/>
  </w:num>
  <w:num w:numId="21">
    <w:abstractNumId w:val="36"/>
  </w:num>
  <w:num w:numId="22">
    <w:abstractNumId w:val="17"/>
  </w:num>
  <w:num w:numId="23">
    <w:abstractNumId w:val="8"/>
  </w:num>
  <w:num w:numId="24">
    <w:abstractNumId w:val="37"/>
  </w:num>
  <w:num w:numId="25">
    <w:abstractNumId w:val="1"/>
  </w:num>
  <w:num w:numId="26">
    <w:abstractNumId w:val="22"/>
  </w:num>
  <w:num w:numId="27">
    <w:abstractNumId w:val="31"/>
  </w:num>
  <w:num w:numId="28">
    <w:abstractNumId w:val="6"/>
  </w:num>
  <w:num w:numId="29">
    <w:abstractNumId w:val="20"/>
  </w:num>
  <w:num w:numId="30">
    <w:abstractNumId w:val="39"/>
  </w:num>
  <w:num w:numId="31">
    <w:abstractNumId w:val="43"/>
  </w:num>
  <w:num w:numId="32">
    <w:abstractNumId w:val="5"/>
  </w:num>
  <w:num w:numId="33">
    <w:abstractNumId w:val="28"/>
  </w:num>
  <w:num w:numId="34">
    <w:abstractNumId w:val="0"/>
  </w:num>
  <w:num w:numId="35">
    <w:abstractNumId w:val="30"/>
  </w:num>
  <w:num w:numId="36">
    <w:abstractNumId w:val="34"/>
  </w:num>
  <w:num w:numId="37">
    <w:abstractNumId w:val="23"/>
  </w:num>
  <w:num w:numId="38">
    <w:abstractNumId w:val="41"/>
  </w:num>
  <w:num w:numId="39">
    <w:abstractNumId w:val="9"/>
  </w:num>
  <w:num w:numId="40">
    <w:abstractNumId w:val="2"/>
  </w:num>
  <w:num w:numId="41">
    <w:abstractNumId w:val="24"/>
  </w:num>
  <w:num w:numId="42">
    <w:abstractNumId w:val="10"/>
  </w:num>
  <w:num w:numId="43">
    <w:abstractNumId w:val="40"/>
  </w:num>
  <w:num w:numId="44">
    <w:abstractNumId w:val="21"/>
  </w:num>
  <w:num w:numId="4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9"/>
    <w:rsid w:val="0000475D"/>
    <w:rsid w:val="00021AB9"/>
    <w:rsid w:val="00022E27"/>
    <w:rsid w:val="00027D46"/>
    <w:rsid w:val="00027E9D"/>
    <w:rsid w:val="000352CC"/>
    <w:rsid w:val="0004114C"/>
    <w:rsid w:val="0004168F"/>
    <w:rsid w:val="0005344F"/>
    <w:rsid w:val="00056977"/>
    <w:rsid w:val="00071F1A"/>
    <w:rsid w:val="00084295"/>
    <w:rsid w:val="00094CD5"/>
    <w:rsid w:val="00096759"/>
    <w:rsid w:val="000A12D1"/>
    <w:rsid w:val="000C1898"/>
    <w:rsid w:val="000C203F"/>
    <w:rsid w:val="000D299C"/>
    <w:rsid w:val="000E5FCC"/>
    <w:rsid w:val="00111EDA"/>
    <w:rsid w:val="0011255F"/>
    <w:rsid w:val="00120D22"/>
    <w:rsid w:val="00121512"/>
    <w:rsid w:val="001232B4"/>
    <w:rsid w:val="00123E43"/>
    <w:rsid w:val="00132262"/>
    <w:rsid w:val="00134B8A"/>
    <w:rsid w:val="001415A3"/>
    <w:rsid w:val="00152601"/>
    <w:rsid w:val="0015484C"/>
    <w:rsid w:val="00157906"/>
    <w:rsid w:val="00160033"/>
    <w:rsid w:val="001705BB"/>
    <w:rsid w:val="001732F9"/>
    <w:rsid w:val="00176561"/>
    <w:rsid w:val="001765BD"/>
    <w:rsid w:val="00184FFB"/>
    <w:rsid w:val="001876E8"/>
    <w:rsid w:val="001904DC"/>
    <w:rsid w:val="00192BC1"/>
    <w:rsid w:val="0019647E"/>
    <w:rsid w:val="0019727B"/>
    <w:rsid w:val="00197FB7"/>
    <w:rsid w:val="001A3599"/>
    <w:rsid w:val="001B11C1"/>
    <w:rsid w:val="001B6968"/>
    <w:rsid w:val="001C0176"/>
    <w:rsid w:val="001C615F"/>
    <w:rsid w:val="001D0BEA"/>
    <w:rsid w:val="001D2100"/>
    <w:rsid w:val="001D3689"/>
    <w:rsid w:val="001D4842"/>
    <w:rsid w:val="001D4E24"/>
    <w:rsid w:val="001D665C"/>
    <w:rsid w:val="001E02C6"/>
    <w:rsid w:val="001E72D6"/>
    <w:rsid w:val="001F2B08"/>
    <w:rsid w:val="00204245"/>
    <w:rsid w:val="00210703"/>
    <w:rsid w:val="002148E6"/>
    <w:rsid w:val="0022232D"/>
    <w:rsid w:val="00235B51"/>
    <w:rsid w:val="00240AB0"/>
    <w:rsid w:val="0026108F"/>
    <w:rsid w:val="00267292"/>
    <w:rsid w:val="00270E26"/>
    <w:rsid w:val="00272B7C"/>
    <w:rsid w:val="00291D50"/>
    <w:rsid w:val="002A3D7D"/>
    <w:rsid w:val="002A644D"/>
    <w:rsid w:val="002A71BE"/>
    <w:rsid w:val="002A78E6"/>
    <w:rsid w:val="002B02E0"/>
    <w:rsid w:val="002B5608"/>
    <w:rsid w:val="002B7C60"/>
    <w:rsid w:val="002D05C9"/>
    <w:rsid w:val="002D5DE2"/>
    <w:rsid w:val="002D7D34"/>
    <w:rsid w:val="002E051B"/>
    <w:rsid w:val="002E5696"/>
    <w:rsid w:val="002E7CBF"/>
    <w:rsid w:val="0030172C"/>
    <w:rsid w:val="00310682"/>
    <w:rsid w:val="00317F67"/>
    <w:rsid w:val="003435DB"/>
    <w:rsid w:val="00353701"/>
    <w:rsid w:val="00354683"/>
    <w:rsid w:val="003605B3"/>
    <w:rsid w:val="00367B93"/>
    <w:rsid w:val="00372F23"/>
    <w:rsid w:val="00375EBB"/>
    <w:rsid w:val="003A0231"/>
    <w:rsid w:val="003A1A6F"/>
    <w:rsid w:val="003B57E9"/>
    <w:rsid w:val="003C3A30"/>
    <w:rsid w:val="003C479A"/>
    <w:rsid w:val="003C618E"/>
    <w:rsid w:val="003D37C6"/>
    <w:rsid w:val="003D38E1"/>
    <w:rsid w:val="003D3DCA"/>
    <w:rsid w:val="003F29A3"/>
    <w:rsid w:val="00403132"/>
    <w:rsid w:val="00426606"/>
    <w:rsid w:val="00432FA7"/>
    <w:rsid w:val="00434C1A"/>
    <w:rsid w:val="004411E3"/>
    <w:rsid w:val="00446E21"/>
    <w:rsid w:val="00452182"/>
    <w:rsid w:val="00454464"/>
    <w:rsid w:val="0048066D"/>
    <w:rsid w:val="004934B5"/>
    <w:rsid w:val="004951BF"/>
    <w:rsid w:val="0049729D"/>
    <w:rsid w:val="004A186B"/>
    <w:rsid w:val="004A2797"/>
    <w:rsid w:val="004A4A57"/>
    <w:rsid w:val="004A5CBB"/>
    <w:rsid w:val="004B0CC7"/>
    <w:rsid w:val="004C3E77"/>
    <w:rsid w:val="004C4934"/>
    <w:rsid w:val="004C6F60"/>
    <w:rsid w:val="004E25BA"/>
    <w:rsid w:val="004E7AD6"/>
    <w:rsid w:val="00502B35"/>
    <w:rsid w:val="00506042"/>
    <w:rsid w:val="0050798F"/>
    <w:rsid w:val="00520014"/>
    <w:rsid w:val="00523DE3"/>
    <w:rsid w:val="00551C31"/>
    <w:rsid w:val="0055299A"/>
    <w:rsid w:val="00561844"/>
    <w:rsid w:val="00562C01"/>
    <w:rsid w:val="0056798D"/>
    <w:rsid w:val="00570C34"/>
    <w:rsid w:val="00575157"/>
    <w:rsid w:val="00576316"/>
    <w:rsid w:val="005901D3"/>
    <w:rsid w:val="005B3435"/>
    <w:rsid w:val="005C3D12"/>
    <w:rsid w:val="005C3F7B"/>
    <w:rsid w:val="005E0B58"/>
    <w:rsid w:val="005E5379"/>
    <w:rsid w:val="005E68EC"/>
    <w:rsid w:val="005F17DF"/>
    <w:rsid w:val="005F505A"/>
    <w:rsid w:val="00603BC9"/>
    <w:rsid w:val="00607176"/>
    <w:rsid w:val="006119A7"/>
    <w:rsid w:val="00624F74"/>
    <w:rsid w:val="00626ED4"/>
    <w:rsid w:val="00630010"/>
    <w:rsid w:val="00647AF9"/>
    <w:rsid w:val="00651C2B"/>
    <w:rsid w:val="00653B61"/>
    <w:rsid w:val="00654CB4"/>
    <w:rsid w:val="00676509"/>
    <w:rsid w:val="0067776D"/>
    <w:rsid w:val="0067799B"/>
    <w:rsid w:val="006913CD"/>
    <w:rsid w:val="00693D8F"/>
    <w:rsid w:val="006A7345"/>
    <w:rsid w:val="006B22EB"/>
    <w:rsid w:val="006C0AE7"/>
    <w:rsid w:val="006C432A"/>
    <w:rsid w:val="006D669A"/>
    <w:rsid w:val="006D7C82"/>
    <w:rsid w:val="006E0429"/>
    <w:rsid w:val="006E3B99"/>
    <w:rsid w:val="006F178C"/>
    <w:rsid w:val="006F5FB0"/>
    <w:rsid w:val="006F6C07"/>
    <w:rsid w:val="007030D4"/>
    <w:rsid w:val="00704930"/>
    <w:rsid w:val="00714560"/>
    <w:rsid w:val="00725B55"/>
    <w:rsid w:val="00727517"/>
    <w:rsid w:val="0074120E"/>
    <w:rsid w:val="007502DF"/>
    <w:rsid w:val="0076014F"/>
    <w:rsid w:val="00763133"/>
    <w:rsid w:val="0076480C"/>
    <w:rsid w:val="00777891"/>
    <w:rsid w:val="00781ACA"/>
    <w:rsid w:val="007827C6"/>
    <w:rsid w:val="007858A8"/>
    <w:rsid w:val="00792B3D"/>
    <w:rsid w:val="007942F3"/>
    <w:rsid w:val="00797A0F"/>
    <w:rsid w:val="007A721F"/>
    <w:rsid w:val="007B12F6"/>
    <w:rsid w:val="007C0D52"/>
    <w:rsid w:val="007C0E6A"/>
    <w:rsid w:val="007D22D3"/>
    <w:rsid w:val="007D252E"/>
    <w:rsid w:val="007D7EB6"/>
    <w:rsid w:val="007E1706"/>
    <w:rsid w:val="007E35F0"/>
    <w:rsid w:val="007F198A"/>
    <w:rsid w:val="00820AF8"/>
    <w:rsid w:val="00822235"/>
    <w:rsid w:val="00823BE9"/>
    <w:rsid w:val="00825003"/>
    <w:rsid w:val="00833EEE"/>
    <w:rsid w:val="0083638E"/>
    <w:rsid w:val="008418A5"/>
    <w:rsid w:val="00850AF5"/>
    <w:rsid w:val="0085712B"/>
    <w:rsid w:val="00862A69"/>
    <w:rsid w:val="00864E95"/>
    <w:rsid w:val="00871A2D"/>
    <w:rsid w:val="0087546D"/>
    <w:rsid w:val="00892284"/>
    <w:rsid w:val="008A1C49"/>
    <w:rsid w:val="008A3E15"/>
    <w:rsid w:val="008B40BE"/>
    <w:rsid w:val="008D23BD"/>
    <w:rsid w:val="008E67C5"/>
    <w:rsid w:val="008F147C"/>
    <w:rsid w:val="00902B9A"/>
    <w:rsid w:val="00914002"/>
    <w:rsid w:val="009205DB"/>
    <w:rsid w:val="00920BA8"/>
    <w:rsid w:val="009221CC"/>
    <w:rsid w:val="00925F42"/>
    <w:rsid w:val="00931A1C"/>
    <w:rsid w:val="00940B7C"/>
    <w:rsid w:val="00953B78"/>
    <w:rsid w:val="00954D00"/>
    <w:rsid w:val="00954E61"/>
    <w:rsid w:val="00962CF1"/>
    <w:rsid w:val="00971F3B"/>
    <w:rsid w:val="00972E52"/>
    <w:rsid w:val="009840D9"/>
    <w:rsid w:val="0099470A"/>
    <w:rsid w:val="009A284A"/>
    <w:rsid w:val="009B5A09"/>
    <w:rsid w:val="009B5EC4"/>
    <w:rsid w:val="009C02E4"/>
    <w:rsid w:val="009C4EC6"/>
    <w:rsid w:val="009D5F72"/>
    <w:rsid w:val="009E1CD2"/>
    <w:rsid w:val="009E7ECD"/>
    <w:rsid w:val="00A02C5E"/>
    <w:rsid w:val="00A24193"/>
    <w:rsid w:val="00A4435A"/>
    <w:rsid w:val="00A50187"/>
    <w:rsid w:val="00A50449"/>
    <w:rsid w:val="00A55C25"/>
    <w:rsid w:val="00A714F0"/>
    <w:rsid w:val="00A74937"/>
    <w:rsid w:val="00A84ED0"/>
    <w:rsid w:val="00AA5C81"/>
    <w:rsid w:val="00AA6B85"/>
    <w:rsid w:val="00AB00F9"/>
    <w:rsid w:val="00AB291C"/>
    <w:rsid w:val="00AB4FE4"/>
    <w:rsid w:val="00AB6B2F"/>
    <w:rsid w:val="00AC1C09"/>
    <w:rsid w:val="00AC2FAD"/>
    <w:rsid w:val="00AD5578"/>
    <w:rsid w:val="00AD6243"/>
    <w:rsid w:val="00AE0462"/>
    <w:rsid w:val="00B03A7F"/>
    <w:rsid w:val="00B07DA6"/>
    <w:rsid w:val="00B10B5A"/>
    <w:rsid w:val="00B225F0"/>
    <w:rsid w:val="00B24DEA"/>
    <w:rsid w:val="00B308FC"/>
    <w:rsid w:val="00B30979"/>
    <w:rsid w:val="00B31A83"/>
    <w:rsid w:val="00B331ED"/>
    <w:rsid w:val="00B53F51"/>
    <w:rsid w:val="00B61652"/>
    <w:rsid w:val="00B66598"/>
    <w:rsid w:val="00B671B3"/>
    <w:rsid w:val="00B728F0"/>
    <w:rsid w:val="00B73440"/>
    <w:rsid w:val="00B75289"/>
    <w:rsid w:val="00B90560"/>
    <w:rsid w:val="00B95ECA"/>
    <w:rsid w:val="00BA4B2D"/>
    <w:rsid w:val="00BB014F"/>
    <w:rsid w:val="00BB6664"/>
    <w:rsid w:val="00BE2B60"/>
    <w:rsid w:val="00BF1313"/>
    <w:rsid w:val="00BF4BA6"/>
    <w:rsid w:val="00BF5724"/>
    <w:rsid w:val="00C0010C"/>
    <w:rsid w:val="00C02B43"/>
    <w:rsid w:val="00C07E95"/>
    <w:rsid w:val="00C14BB0"/>
    <w:rsid w:val="00C32BD5"/>
    <w:rsid w:val="00C443E0"/>
    <w:rsid w:val="00C54C4E"/>
    <w:rsid w:val="00C60EA3"/>
    <w:rsid w:val="00C61950"/>
    <w:rsid w:val="00C61AD0"/>
    <w:rsid w:val="00C76C3A"/>
    <w:rsid w:val="00C77DCE"/>
    <w:rsid w:val="00C802A9"/>
    <w:rsid w:val="00C86875"/>
    <w:rsid w:val="00C92164"/>
    <w:rsid w:val="00CB17A3"/>
    <w:rsid w:val="00CB3B1A"/>
    <w:rsid w:val="00CB4DB8"/>
    <w:rsid w:val="00CB6B3B"/>
    <w:rsid w:val="00CC0930"/>
    <w:rsid w:val="00CD68CC"/>
    <w:rsid w:val="00CE058F"/>
    <w:rsid w:val="00CE1F0F"/>
    <w:rsid w:val="00CF7DA5"/>
    <w:rsid w:val="00D056AB"/>
    <w:rsid w:val="00D05C25"/>
    <w:rsid w:val="00D21465"/>
    <w:rsid w:val="00D21CDA"/>
    <w:rsid w:val="00D23664"/>
    <w:rsid w:val="00D40DA5"/>
    <w:rsid w:val="00D53C31"/>
    <w:rsid w:val="00D72724"/>
    <w:rsid w:val="00D77646"/>
    <w:rsid w:val="00D77EC7"/>
    <w:rsid w:val="00DB6F0A"/>
    <w:rsid w:val="00DC4079"/>
    <w:rsid w:val="00DC56B7"/>
    <w:rsid w:val="00DE2584"/>
    <w:rsid w:val="00DE3ACF"/>
    <w:rsid w:val="00DE41CB"/>
    <w:rsid w:val="00DF2761"/>
    <w:rsid w:val="00E00F6E"/>
    <w:rsid w:val="00E11ECA"/>
    <w:rsid w:val="00E150C9"/>
    <w:rsid w:val="00E175D3"/>
    <w:rsid w:val="00E21EC9"/>
    <w:rsid w:val="00E22FCA"/>
    <w:rsid w:val="00E32430"/>
    <w:rsid w:val="00E42925"/>
    <w:rsid w:val="00E4619F"/>
    <w:rsid w:val="00E55C54"/>
    <w:rsid w:val="00E607CF"/>
    <w:rsid w:val="00E60A0A"/>
    <w:rsid w:val="00E615B2"/>
    <w:rsid w:val="00E654A6"/>
    <w:rsid w:val="00E66FCF"/>
    <w:rsid w:val="00E70E66"/>
    <w:rsid w:val="00E713F6"/>
    <w:rsid w:val="00E77C38"/>
    <w:rsid w:val="00E80E56"/>
    <w:rsid w:val="00EA7040"/>
    <w:rsid w:val="00EB6E8D"/>
    <w:rsid w:val="00EE66CF"/>
    <w:rsid w:val="00EF2875"/>
    <w:rsid w:val="00EF49CA"/>
    <w:rsid w:val="00EF6933"/>
    <w:rsid w:val="00F047B1"/>
    <w:rsid w:val="00F04A60"/>
    <w:rsid w:val="00F10D64"/>
    <w:rsid w:val="00F13A72"/>
    <w:rsid w:val="00F23952"/>
    <w:rsid w:val="00F2446B"/>
    <w:rsid w:val="00F5558C"/>
    <w:rsid w:val="00F55A6E"/>
    <w:rsid w:val="00F5627E"/>
    <w:rsid w:val="00F57401"/>
    <w:rsid w:val="00F60C0C"/>
    <w:rsid w:val="00F646E8"/>
    <w:rsid w:val="00F66B95"/>
    <w:rsid w:val="00F77736"/>
    <w:rsid w:val="00F80941"/>
    <w:rsid w:val="00F87832"/>
    <w:rsid w:val="00F94C7C"/>
    <w:rsid w:val="00FA02F3"/>
    <w:rsid w:val="00FA5CD6"/>
    <w:rsid w:val="00FA6BC9"/>
    <w:rsid w:val="00FB040C"/>
    <w:rsid w:val="00FB2FB6"/>
    <w:rsid w:val="00FB50CD"/>
    <w:rsid w:val="00FC1FB1"/>
    <w:rsid w:val="00FC273B"/>
    <w:rsid w:val="00FC3C36"/>
    <w:rsid w:val="00FC5091"/>
    <w:rsid w:val="00FD1FEB"/>
    <w:rsid w:val="00FF0224"/>
    <w:rsid w:val="00FF1AAC"/>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14:docId w14:val="6876C4D1"/>
  <w15:docId w15:val="{22566DE4-7066-4380-9D37-BC9837A8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29"/>
  </w:style>
  <w:style w:type="paragraph" w:styleId="Footer">
    <w:name w:val="footer"/>
    <w:basedOn w:val="Normal"/>
    <w:link w:val="FooterChar"/>
    <w:uiPriority w:val="99"/>
    <w:unhideWhenUsed/>
    <w:rsid w:val="006E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29"/>
  </w:style>
  <w:style w:type="paragraph" w:styleId="BalloonText">
    <w:name w:val="Balloon Text"/>
    <w:basedOn w:val="Normal"/>
    <w:link w:val="BalloonTextChar"/>
    <w:uiPriority w:val="99"/>
    <w:semiHidden/>
    <w:unhideWhenUsed/>
    <w:rsid w:val="002A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7D"/>
    <w:rPr>
      <w:rFonts w:ascii="Tahoma" w:hAnsi="Tahoma" w:cs="Tahoma"/>
      <w:sz w:val="16"/>
      <w:szCs w:val="16"/>
    </w:rPr>
  </w:style>
  <w:style w:type="table" w:styleId="TableGrid">
    <w:name w:val="Table Grid"/>
    <w:basedOn w:val="TableNormal"/>
    <w:uiPriority w:val="59"/>
    <w:rsid w:val="002A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921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152601"/>
    <w:pPr>
      <w:ind w:left="720"/>
      <w:contextualSpacing/>
    </w:pPr>
  </w:style>
  <w:style w:type="table" w:styleId="LightList-Accent4">
    <w:name w:val="Light List Accent 4"/>
    <w:basedOn w:val="TableNormal"/>
    <w:uiPriority w:val="61"/>
    <w:rsid w:val="002B560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PlainTable4">
    <w:name w:val="Plain Table 4"/>
    <w:basedOn w:val="TableNormal"/>
    <w:uiPriority w:val="44"/>
    <w:rsid w:val="00B752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75289"/>
    <w:rPr>
      <w:color w:val="0000FF" w:themeColor="hyperlink"/>
      <w:u w:val="single"/>
    </w:rPr>
  </w:style>
  <w:style w:type="table" w:styleId="TableGridLight">
    <w:name w:val="Grid Table Light"/>
    <w:basedOn w:val="TableNormal"/>
    <w:uiPriority w:val="40"/>
    <w:rsid w:val="00B752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Grid"/>
    <w:rsid w:val="00BE2B6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81478">
      <w:bodyDiv w:val="1"/>
      <w:marLeft w:val="0"/>
      <w:marRight w:val="0"/>
      <w:marTop w:val="0"/>
      <w:marBottom w:val="0"/>
      <w:divBdr>
        <w:top w:val="none" w:sz="0" w:space="0" w:color="auto"/>
        <w:left w:val="none" w:sz="0" w:space="0" w:color="auto"/>
        <w:bottom w:val="none" w:sz="0" w:space="0" w:color="auto"/>
        <w:right w:val="none" w:sz="0" w:space="0" w:color="auto"/>
      </w:divBdr>
    </w:div>
    <w:div w:id="1151797974">
      <w:bodyDiv w:val="1"/>
      <w:marLeft w:val="0"/>
      <w:marRight w:val="0"/>
      <w:marTop w:val="0"/>
      <w:marBottom w:val="0"/>
      <w:divBdr>
        <w:top w:val="none" w:sz="0" w:space="0" w:color="auto"/>
        <w:left w:val="none" w:sz="0" w:space="0" w:color="auto"/>
        <w:bottom w:val="none" w:sz="0" w:space="0" w:color="auto"/>
        <w:right w:val="none" w:sz="0" w:space="0" w:color="auto"/>
      </w:divBdr>
    </w:div>
    <w:div w:id="1195465034">
      <w:bodyDiv w:val="1"/>
      <w:marLeft w:val="0"/>
      <w:marRight w:val="0"/>
      <w:marTop w:val="0"/>
      <w:marBottom w:val="0"/>
      <w:divBdr>
        <w:top w:val="none" w:sz="0" w:space="0" w:color="auto"/>
        <w:left w:val="none" w:sz="0" w:space="0" w:color="auto"/>
        <w:bottom w:val="none" w:sz="0" w:space="0" w:color="auto"/>
        <w:right w:val="none" w:sz="0" w:space="0" w:color="auto"/>
      </w:divBdr>
    </w:div>
    <w:div w:id="18554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icdevelopmentofficer@penrithtowncouncil.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E6296-00E6-4899-B0EA-C6D5F835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 Tunnadine</dc:creator>
  <cp:lastModifiedBy>Carol Grey</cp:lastModifiedBy>
  <cp:revision>2</cp:revision>
  <cp:lastPrinted>2018-05-15T09:24:00Z</cp:lastPrinted>
  <dcterms:created xsi:type="dcterms:W3CDTF">2018-09-03T14:38:00Z</dcterms:created>
  <dcterms:modified xsi:type="dcterms:W3CDTF">2018-09-03T14:38:00Z</dcterms:modified>
</cp:coreProperties>
</file>